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322" w:rsidRDefault="002C620B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p w:rsidR="00AA3322" w:rsidRDefault="008547FC" w:rsidP="00AA1652">
      <w:pPr>
        <w:spacing w:after="0" w:line="259" w:lineRule="auto"/>
        <w:jc w:val="left"/>
      </w:pPr>
      <w:r>
        <w:lastRenderedPageBreak/>
        <w:t xml:space="preserve">             </w:t>
      </w:r>
      <w:r w:rsidR="00AA1652">
        <w:rPr>
          <w:noProof/>
          <w:sz w:val="24"/>
        </w:rPr>
        <w:lastRenderedPageBreak/>
        <w:drawing>
          <wp:inline distT="0" distB="0" distL="0" distR="0">
            <wp:extent cx="6781800" cy="9675720"/>
            <wp:effectExtent l="0" t="0" r="0" b="1905"/>
            <wp:docPr id="1" name="Рисунок 1" descr="C:\Users\admin\Desktop\сканы\положнние об пед совете22072019_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2072019_0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7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C620B">
        <w:lastRenderedPageBreak/>
        <w:t xml:space="preserve">I. Общие положения </w:t>
      </w:r>
    </w:p>
    <w:p w:rsidR="00AA3322" w:rsidRDefault="002C620B">
      <w:pPr>
        <w:spacing w:after="17" w:line="259" w:lineRule="auto"/>
        <w:ind w:left="730" w:firstLine="0"/>
        <w:jc w:val="center"/>
      </w:pPr>
      <w:r>
        <w:rPr>
          <w:b/>
        </w:rPr>
        <w:t xml:space="preserve"> </w:t>
      </w:r>
    </w:p>
    <w:p w:rsidR="00AA3322" w:rsidRDefault="002C620B">
      <w:pPr>
        <w:spacing w:after="82"/>
        <w:ind w:left="847" w:right="183"/>
      </w:pPr>
      <w:r>
        <w:rPr>
          <w:b/>
        </w:rPr>
        <w:t>1.1.</w:t>
      </w:r>
      <w:r>
        <w:t xml:space="preserve"> Настоящее положение (далее - Положение) разработано в соответствии с Федеральным Законом «Об образовании в Российской Федерации» от 29 декабря 2012 г. № 273-ФЗ, федеральным государственным образовательным стандартом дошкольного образования (далее - ФГОС ДО), утвержденным </w:t>
      </w:r>
      <w:hyperlink r:id="rId7">
        <w:r>
          <w:t xml:space="preserve">приказом Министерства образования и науки Российской Федерации </w:t>
        </w:r>
      </w:hyperlink>
      <w:hyperlink r:id="rId8">
        <w:r>
          <w:t>17</w:t>
        </w:r>
      </w:hyperlink>
      <w:hyperlink r:id="rId9">
        <w:r>
          <w:t xml:space="preserve"> </w:t>
        </w:r>
      </w:hyperlink>
      <w:hyperlink r:id="rId10">
        <w:r>
          <w:t>октября</w:t>
        </w:r>
      </w:hyperlink>
      <w:hyperlink r:id="rId11">
        <w:r>
          <w:t xml:space="preserve"> </w:t>
        </w:r>
      </w:hyperlink>
      <w:hyperlink r:id="rId12">
        <w:r>
          <w:t>2013</w:t>
        </w:r>
      </w:hyperlink>
      <w:hyperlink r:id="rId13">
        <w:r>
          <w:t xml:space="preserve"> </w:t>
        </w:r>
      </w:hyperlink>
      <w:hyperlink r:id="rId14">
        <w:r>
          <w:t xml:space="preserve">г. № </w:t>
        </w:r>
      </w:hyperlink>
      <w:hyperlink r:id="rId15">
        <w:r>
          <w:t>1155.</w:t>
        </w:r>
      </w:hyperlink>
      <w:r>
        <w:t xml:space="preserve"> </w:t>
      </w:r>
    </w:p>
    <w:p w:rsidR="00AA3322" w:rsidRDefault="002C620B">
      <w:pPr>
        <w:spacing w:after="39"/>
        <w:ind w:left="847" w:right="183"/>
      </w:pPr>
      <w:r>
        <w:rPr>
          <w:b/>
        </w:rPr>
        <w:t>1.2.</w:t>
      </w:r>
      <w:r>
        <w:t xml:space="preserve"> Положение определяет структуру, порядок разработки и утверждения   образовательной программы, реализуемой в Муниципальном автономном дошкольном образовательном учреждении «Детский сад №2 </w:t>
      </w:r>
      <w:proofErr w:type="spellStart"/>
      <w:r>
        <w:t>с</w:t>
      </w:r>
      <w:proofErr w:type="gramStart"/>
      <w:r>
        <w:t>.Т</w:t>
      </w:r>
      <w:proofErr w:type="gramEnd"/>
      <w:r>
        <w:t>роицкое</w:t>
      </w:r>
      <w:proofErr w:type="spellEnd"/>
      <w:r>
        <w:t xml:space="preserve">» (далее – ДОУ). </w:t>
      </w:r>
    </w:p>
    <w:p w:rsidR="00AA3322" w:rsidRDefault="002C620B">
      <w:pPr>
        <w:spacing w:after="44"/>
        <w:ind w:left="847" w:right="183"/>
      </w:pPr>
      <w:r>
        <w:rPr>
          <w:b/>
        </w:rPr>
        <w:t>1.3.</w:t>
      </w:r>
      <w:r>
        <w:t xml:space="preserve"> Основная образовательная программа (далее – Программа) формируется как программа психолого -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образования), а так же организационно - педагогических условий и иных компонентов. </w:t>
      </w:r>
    </w:p>
    <w:p w:rsidR="00AA3322" w:rsidRDefault="002C620B">
      <w:pPr>
        <w:spacing w:after="79" w:line="259" w:lineRule="auto"/>
        <w:ind w:left="852" w:firstLine="0"/>
        <w:jc w:val="left"/>
      </w:pPr>
      <w:r>
        <w:t xml:space="preserve"> </w:t>
      </w:r>
    </w:p>
    <w:p w:rsidR="00AA3322" w:rsidRDefault="002C620B">
      <w:pPr>
        <w:pStyle w:val="1"/>
        <w:ind w:left="847"/>
      </w:pPr>
      <w:r>
        <w:t xml:space="preserve">II. Цель и задачи реализации Программы </w:t>
      </w:r>
    </w:p>
    <w:p w:rsidR="00AA3322" w:rsidRDefault="002C620B">
      <w:pPr>
        <w:spacing w:after="20" w:line="259" w:lineRule="auto"/>
        <w:ind w:left="730" w:firstLine="0"/>
        <w:jc w:val="center"/>
      </w:pPr>
      <w:r>
        <w:rPr>
          <w:b/>
        </w:rPr>
        <w:t xml:space="preserve"> </w:t>
      </w:r>
    </w:p>
    <w:p w:rsidR="00AA3322" w:rsidRDefault="002C620B">
      <w:pPr>
        <w:ind w:left="847" w:right="183"/>
      </w:pPr>
      <w:r>
        <w:t xml:space="preserve">-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 </w:t>
      </w:r>
    </w:p>
    <w:p w:rsidR="00AA3322" w:rsidRDefault="002C620B">
      <w:pPr>
        <w:ind w:left="847" w:right="183"/>
      </w:pPr>
      <w:r>
        <w:t xml:space="preserve">Программа должна быть направлена на решение следующих задач: </w:t>
      </w:r>
    </w:p>
    <w:p w:rsidR="00AA3322" w:rsidRDefault="002C620B">
      <w:pPr>
        <w:ind w:left="847" w:right="183"/>
      </w:pPr>
      <w:r>
        <w:rPr>
          <w:b/>
        </w:rPr>
        <w:t>2.1.</w:t>
      </w:r>
      <w:r>
        <w:t xml:space="preserve"> Обеспечение конституционного права граждан Российской Федерации на получение качественного общего образования; </w:t>
      </w:r>
    </w:p>
    <w:p w:rsidR="00AA3322" w:rsidRDefault="002C620B">
      <w:pPr>
        <w:numPr>
          <w:ilvl w:val="0"/>
          <w:numId w:val="1"/>
        </w:numPr>
        <w:spacing w:after="23" w:line="259" w:lineRule="auto"/>
        <w:jc w:val="left"/>
      </w:pPr>
      <w:r>
        <w:rPr>
          <w:b/>
        </w:rPr>
        <w:t>2.</w:t>
      </w:r>
      <w:r>
        <w:t xml:space="preserve">Обеспечение достижения воспитанниками физической, интеллектуальной, психологической и личностной готовности к школе (необходимого и достаточного уровня развития ребёнка для успешного освоения им основных общеобразовательных программ начального общего образования) </w:t>
      </w:r>
    </w:p>
    <w:p w:rsidR="00AA3322" w:rsidRDefault="002C620B">
      <w:pPr>
        <w:numPr>
          <w:ilvl w:val="1"/>
          <w:numId w:val="1"/>
        </w:numPr>
        <w:ind w:right="183"/>
      </w:pPr>
      <w:r>
        <w:t xml:space="preserve">Разностороннее  развитие детей с учётом их возрастных и индивидуальных особенностей по основным направлениям – физическому, социально - коммуникативному, познавательному, речевому и художественно - эстетическому,  </w:t>
      </w:r>
    </w:p>
    <w:p w:rsidR="00AA3322" w:rsidRDefault="002C620B">
      <w:pPr>
        <w:numPr>
          <w:ilvl w:val="1"/>
          <w:numId w:val="1"/>
        </w:numPr>
        <w:ind w:right="183"/>
      </w:pPr>
      <w:r>
        <w:t xml:space="preserve">Сохранение и укрепление здоровья детей дошкольного возраста, коррекция недостатков в развитии детей с ограниченными возможностями здоровья. </w:t>
      </w:r>
    </w:p>
    <w:p w:rsidR="00AA3322" w:rsidRDefault="002C620B">
      <w:pPr>
        <w:spacing w:after="31" w:line="259" w:lineRule="auto"/>
        <w:ind w:left="852" w:firstLine="0"/>
        <w:jc w:val="left"/>
      </w:pPr>
      <w:r>
        <w:t xml:space="preserve"> </w:t>
      </w:r>
    </w:p>
    <w:p w:rsidR="00AA3322" w:rsidRDefault="002C620B">
      <w:pPr>
        <w:pStyle w:val="1"/>
        <w:ind w:left="847"/>
      </w:pPr>
      <w:r>
        <w:lastRenderedPageBreak/>
        <w:t xml:space="preserve">III. Структура и содержание  Программы </w:t>
      </w:r>
    </w:p>
    <w:p w:rsidR="00AA3322" w:rsidRDefault="002C620B">
      <w:pPr>
        <w:spacing w:after="0" w:line="259" w:lineRule="auto"/>
        <w:ind w:left="1441" w:firstLine="0"/>
        <w:jc w:val="center"/>
      </w:pPr>
      <w:r>
        <w:rPr>
          <w:b/>
        </w:rPr>
        <w:t xml:space="preserve"> </w:t>
      </w:r>
    </w:p>
    <w:p w:rsidR="00AA3322" w:rsidRDefault="002C620B">
      <w:pPr>
        <w:ind w:left="837" w:right="183" w:firstLine="396"/>
      </w:pPr>
      <w: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 (п. п. 2.9, 2.10). </w:t>
      </w:r>
    </w:p>
    <w:p w:rsidR="00AA3322" w:rsidRDefault="002C620B">
      <w:pPr>
        <w:ind w:left="837" w:right="183" w:firstLine="396"/>
      </w:pPr>
      <w:r>
        <w:t xml:space="preserve">Рекомендуемый объем обязательной части программы – не менее 60 % от ее общего объема; части, формируемой участниками образовательных отношений, – не более 40 %.  </w:t>
      </w:r>
    </w:p>
    <w:p w:rsidR="002C620B" w:rsidRPr="002C620B" w:rsidRDefault="002C620B" w:rsidP="002C620B">
      <w:pPr>
        <w:pStyle w:val="msonormalmailrucssattributepostfix"/>
        <w:shd w:val="clear" w:color="auto" w:fill="FFFFFF"/>
        <w:spacing w:before="0" w:beforeAutospacing="0" w:after="0" w:afterAutospacing="0"/>
        <w:ind w:left="709" w:firstLine="567"/>
        <w:jc w:val="both"/>
        <w:rPr>
          <w:sz w:val="28"/>
          <w:szCs w:val="28"/>
        </w:rPr>
      </w:pPr>
      <w:r w:rsidRPr="002C620B">
        <w:rPr>
          <w:sz w:val="28"/>
          <w:szCs w:val="28"/>
        </w:rPr>
        <w:t>Обязательна</w:t>
      </w:r>
      <w:r>
        <w:rPr>
          <w:sz w:val="28"/>
          <w:szCs w:val="28"/>
        </w:rPr>
        <w:t>я часть поддерживается Примерными</w:t>
      </w:r>
      <w:r w:rsidRPr="002C620B">
        <w:rPr>
          <w:sz w:val="28"/>
          <w:szCs w:val="28"/>
        </w:rPr>
        <w:t xml:space="preserve"> </w:t>
      </w:r>
      <w:r w:rsidRPr="002C620B">
        <w:rPr>
          <w:sz w:val="28"/>
          <w:szCs w:val="28"/>
          <w:shd w:val="clear" w:color="auto" w:fill="FFFFFF"/>
        </w:rPr>
        <w:t>образователь</w:t>
      </w:r>
      <w:r>
        <w:rPr>
          <w:sz w:val="28"/>
          <w:szCs w:val="28"/>
          <w:shd w:val="clear" w:color="auto" w:fill="FFFFFF"/>
        </w:rPr>
        <w:t>ными программами</w:t>
      </w:r>
      <w:r w:rsidRPr="002C620B">
        <w:rPr>
          <w:sz w:val="28"/>
          <w:szCs w:val="28"/>
          <w:shd w:val="clear" w:color="auto" w:fill="FFFFFF"/>
        </w:rPr>
        <w:t xml:space="preserve"> дошкольного образования  «От рождения до школы» / Под редакцией Н.Е. Вераксы, Т.С. Комаровой, М.А. Васильевой, 2015г. и</w:t>
      </w:r>
      <w:r w:rsidRPr="002C620B">
        <w:rPr>
          <w:rFonts w:eastAsia="Calibri"/>
          <w:sz w:val="28"/>
          <w:szCs w:val="28"/>
        </w:rPr>
        <w:t xml:space="preserve"> </w:t>
      </w:r>
      <w:r w:rsidRPr="002C620B">
        <w:rPr>
          <w:sz w:val="28"/>
          <w:szCs w:val="28"/>
        </w:rPr>
        <w:t xml:space="preserve">образовательной  программы дошкольного образования «Вдохновение», /Под редакцией </w:t>
      </w:r>
      <w:proofErr w:type="spellStart"/>
      <w:r w:rsidRPr="002C620B">
        <w:rPr>
          <w:sz w:val="28"/>
          <w:szCs w:val="28"/>
        </w:rPr>
        <w:t>Загвоздкина</w:t>
      </w:r>
      <w:proofErr w:type="spellEnd"/>
      <w:r w:rsidRPr="002C620B">
        <w:rPr>
          <w:sz w:val="28"/>
          <w:szCs w:val="28"/>
        </w:rPr>
        <w:t xml:space="preserve"> В. К., </w:t>
      </w:r>
      <w:hyperlink r:id="rId16" w:tgtFrame="_blank" w:history="1">
        <w:r w:rsidRPr="002C620B">
          <w:rPr>
            <w:sz w:val="28"/>
            <w:szCs w:val="28"/>
            <w:u w:val="single"/>
          </w:rPr>
          <w:t>ФедосоваИ.Е.</w:t>
        </w:r>
      </w:hyperlink>
      <w:r w:rsidRPr="002C620B">
        <w:rPr>
          <w:sz w:val="28"/>
          <w:szCs w:val="28"/>
        </w:rPr>
        <w:t>Изд</w:t>
      </w:r>
      <w:proofErr w:type="gramStart"/>
      <w:r w:rsidRPr="002C620B">
        <w:rPr>
          <w:sz w:val="28"/>
          <w:szCs w:val="28"/>
        </w:rPr>
        <w:t>.Н</w:t>
      </w:r>
      <w:proofErr w:type="gramEnd"/>
      <w:r w:rsidRPr="002C620B">
        <w:rPr>
          <w:sz w:val="28"/>
          <w:szCs w:val="28"/>
        </w:rPr>
        <w:t>ациональноеобразование,2016г.</w:t>
      </w:r>
      <w:r w:rsidRPr="002C620B">
        <w:rPr>
          <w:sz w:val="28"/>
          <w:szCs w:val="28"/>
          <w:shd w:val="clear" w:color="auto" w:fill="FFFFFF"/>
        </w:rPr>
        <w:t> </w:t>
      </w:r>
      <w:r w:rsidRPr="002C620B">
        <w:rPr>
          <w:sz w:val="28"/>
          <w:szCs w:val="28"/>
        </w:rPr>
        <w:t>и должна обеспечить</w:t>
      </w:r>
      <w:r w:rsidRPr="002C620B">
        <w:rPr>
          <w:sz w:val="28"/>
          <w:szCs w:val="28"/>
          <w:shd w:val="clear" w:color="auto" w:fill="FFFFFF"/>
        </w:rPr>
        <w:t xml:space="preserve">  </w:t>
      </w:r>
    </w:p>
    <w:p w:rsidR="00AA3322" w:rsidRDefault="002C620B" w:rsidP="002C620B">
      <w:pPr>
        <w:ind w:left="709" w:right="183" w:firstLine="0"/>
      </w:pPr>
      <w:r>
        <w:t xml:space="preserve">комплексность подхода и развитие детей в пяти взаимодополняющих образовательных областях: социально-коммуникативное развитие, познавательное развитие, речевое развитие, художественно-эстетическое и физическое развитие. </w:t>
      </w:r>
    </w:p>
    <w:p w:rsidR="00AA3322" w:rsidRDefault="002C620B">
      <w:pPr>
        <w:ind w:left="837" w:right="183" w:firstLine="396"/>
      </w:pPr>
      <w:r>
        <w:t xml:space="preserve">Конкретное содержание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деятельности.  </w:t>
      </w:r>
    </w:p>
    <w:p w:rsidR="00AA3322" w:rsidRDefault="002C620B">
      <w:pPr>
        <w:ind w:left="837" w:right="183" w:firstLine="396"/>
      </w:pPr>
      <w:r>
        <w:t xml:space="preserve">В части, формируемой участниками образовательных отношений, должны быть представлены выбранные и/или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и/или культурных практиках (парциальные образовательные программы, которые не подвергаются экспертизе) методики, формы организации образовательной работы. Именно эта часть Программы должна показать специфику работы в ДОУ.  </w:t>
      </w:r>
    </w:p>
    <w:p w:rsidR="00AA3322" w:rsidRDefault="002C620B">
      <w:pPr>
        <w:spacing w:after="28" w:line="259" w:lineRule="auto"/>
        <w:ind w:left="852" w:firstLine="0"/>
        <w:jc w:val="left"/>
      </w:pPr>
      <w:r>
        <w:rPr>
          <w:b/>
        </w:rPr>
        <w:t xml:space="preserve"> </w:t>
      </w:r>
    </w:p>
    <w:p w:rsidR="00AA3322" w:rsidRDefault="002C620B">
      <w:pPr>
        <w:spacing w:after="4" w:line="270" w:lineRule="auto"/>
        <w:ind w:left="847"/>
        <w:jc w:val="left"/>
      </w:pPr>
      <w:r>
        <w:rPr>
          <w:b/>
        </w:rPr>
        <w:t xml:space="preserve">Программа состоит из трех разделов (в соответствии с ФГОС </w:t>
      </w:r>
      <w:proofErr w:type="gramStart"/>
      <w:r>
        <w:rPr>
          <w:b/>
        </w:rPr>
        <w:t>ДО</w:t>
      </w:r>
      <w:proofErr w:type="gramEnd"/>
      <w:r>
        <w:rPr>
          <w:b/>
        </w:rPr>
        <w:t xml:space="preserve">): </w:t>
      </w:r>
    </w:p>
    <w:p w:rsidR="002C620B" w:rsidRDefault="002C620B">
      <w:pPr>
        <w:ind w:left="1402" w:right="6916"/>
      </w:pPr>
      <w:r>
        <w:t xml:space="preserve">1) целевой; </w:t>
      </w:r>
    </w:p>
    <w:p w:rsidR="00AA3322" w:rsidRDefault="002C620B">
      <w:pPr>
        <w:ind w:left="1402" w:right="6916"/>
      </w:pPr>
      <w:r>
        <w:t xml:space="preserve">2) содержательный; </w:t>
      </w:r>
    </w:p>
    <w:p w:rsidR="00AA3322" w:rsidRDefault="002C620B">
      <w:pPr>
        <w:numPr>
          <w:ilvl w:val="0"/>
          <w:numId w:val="2"/>
        </w:numPr>
        <w:ind w:right="183" w:hanging="305"/>
      </w:pPr>
      <w:r>
        <w:t xml:space="preserve">организационный. </w:t>
      </w:r>
    </w:p>
    <w:p w:rsidR="00AA3322" w:rsidRDefault="002C620B">
      <w:pPr>
        <w:numPr>
          <w:ilvl w:val="1"/>
          <w:numId w:val="2"/>
        </w:numPr>
        <w:spacing w:after="4" w:line="270" w:lineRule="auto"/>
        <w:ind w:hanging="492"/>
        <w:jc w:val="left"/>
      </w:pPr>
      <w:r>
        <w:rPr>
          <w:b/>
        </w:rPr>
        <w:t xml:space="preserve">Целевой раздел Программы состоит </w:t>
      </w:r>
      <w:proofErr w:type="gramStart"/>
      <w:r>
        <w:rPr>
          <w:b/>
        </w:rPr>
        <w:t>из</w:t>
      </w:r>
      <w:proofErr w:type="gramEnd"/>
      <w:r>
        <w:rPr>
          <w:b/>
        </w:rPr>
        <w:t xml:space="preserve">: </w:t>
      </w:r>
    </w:p>
    <w:p w:rsidR="00AA3322" w:rsidRDefault="002C620B">
      <w:pPr>
        <w:ind w:left="1197" w:right="2204" w:hanging="360"/>
      </w:pPr>
      <w:r>
        <w:rPr>
          <w:b/>
        </w:rPr>
        <w:t>3.1.1. Пояснительной записки</w:t>
      </w:r>
      <w:r>
        <w:t xml:space="preserve">, которая должна раскрывать: </w:t>
      </w:r>
      <w:r>
        <w:rPr>
          <w:b/>
        </w:rPr>
        <w:t>1)</w:t>
      </w:r>
      <w:r>
        <w:rPr>
          <w:rFonts w:ascii="Arial" w:eastAsia="Arial" w:hAnsi="Arial" w:cs="Arial"/>
          <w:b/>
        </w:rPr>
        <w:t xml:space="preserve"> </w:t>
      </w:r>
      <w:r>
        <w:t xml:space="preserve">цели и задачи реализации Программы; </w:t>
      </w:r>
    </w:p>
    <w:p w:rsidR="00AA3322" w:rsidRDefault="002C620B">
      <w:pPr>
        <w:numPr>
          <w:ilvl w:val="0"/>
          <w:numId w:val="3"/>
        </w:numPr>
        <w:ind w:right="183" w:hanging="348"/>
      </w:pPr>
      <w:r>
        <w:t xml:space="preserve">принципы и подходы к формированию Программы; </w:t>
      </w:r>
    </w:p>
    <w:p w:rsidR="00AA3322" w:rsidRDefault="002C620B">
      <w:pPr>
        <w:numPr>
          <w:ilvl w:val="0"/>
          <w:numId w:val="3"/>
        </w:numPr>
        <w:ind w:right="183" w:hanging="348"/>
      </w:pPr>
      <w:r>
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</w:r>
    </w:p>
    <w:p w:rsidR="00AA3322" w:rsidRDefault="002C620B">
      <w:pPr>
        <w:numPr>
          <w:ilvl w:val="1"/>
          <w:numId w:val="3"/>
        </w:numPr>
        <w:ind w:right="183"/>
      </w:pPr>
      <w:r>
        <w:rPr>
          <w:b/>
        </w:rPr>
        <w:lastRenderedPageBreak/>
        <w:t>2.Планируемых результатов освоения Программы, которые</w:t>
      </w:r>
      <w:r>
        <w:t xml:space="preserve"> конкретизируют требования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к</w:t>
      </w:r>
      <w:proofErr w:type="gramEnd"/>
      <w:r>
        <w:t xml:space="preserve">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</w:t>
      </w:r>
    </w:p>
    <w:p w:rsidR="00AA3322" w:rsidRDefault="002C620B">
      <w:pPr>
        <w:ind w:left="847" w:right="183"/>
      </w:pPr>
      <w:r>
        <w:t xml:space="preserve">(индивидуальных траекторий развития) детей, а также особенностей развития детей с ограниченными возможностями здоровья, в том числе детей-инвалидов (дети с ОВЗ). </w:t>
      </w:r>
    </w:p>
    <w:p w:rsidR="00AA3322" w:rsidRDefault="002C620B">
      <w:pPr>
        <w:numPr>
          <w:ilvl w:val="1"/>
          <w:numId w:val="3"/>
        </w:numPr>
        <w:ind w:right="183"/>
      </w:pPr>
      <w:r>
        <w:rPr>
          <w:b/>
        </w:rPr>
        <w:t>Содержательный раздел</w:t>
      </w:r>
      <w:r>
        <w:t xml:space="preserve"> представляет общее содержание Программы, обеспечивающее полноценное развитие личности детей. </w:t>
      </w:r>
    </w:p>
    <w:p w:rsidR="00AA3322" w:rsidRDefault="002C620B">
      <w:pPr>
        <w:ind w:left="847" w:right="183"/>
      </w:pPr>
      <w:r>
        <w:rPr>
          <w:b/>
        </w:rPr>
        <w:t>3.2.1</w:t>
      </w:r>
      <w:r>
        <w:t xml:space="preserve">. Содержательный раздел Программы должен включать: </w:t>
      </w:r>
    </w:p>
    <w:p w:rsidR="00AA3322" w:rsidRDefault="002C620B">
      <w:pPr>
        <w:ind w:left="837" w:right="183" w:firstLine="540"/>
      </w:pPr>
      <w:proofErr w:type="gramStart"/>
      <w:r>
        <w:t xml:space="preserve">а) 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 </w:t>
      </w:r>
      <w:proofErr w:type="gramEnd"/>
    </w:p>
    <w:p w:rsidR="00AA3322" w:rsidRDefault="002C620B">
      <w:pPr>
        <w:ind w:left="837" w:right="183" w:firstLine="540"/>
      </w:pPr>
      <w:r>
        <w:t xml:space="preserve">б) описание вариативных форм, способов, методов и средств реализации Программы с учетом возрастных и индивидуальных особенностей </w:t>
      </w:r>
    </w:p>
    <w:p w:rsidR="00AA3322" w:rsidRDefault="002C620B">
      <w:pPr>
        <w:ind w:left="847" w:right="183"/>
      </w:pPr>
      <w:r>
        <w:t xml:space="preserve">воспитанников, специфики их образовательных потребностей и интересов; </w:t>
      </w:r>
    </w:p>
    <w:p w:rsidR="00AA3322" w:rsidRDefault="002C620B">
      <w:pPr>
        <w:ind w:left="837" w:right="183" w:firstLine="540"/>
      </w:pPr>
      <w:r>
        <w:t xml:space="preserve">в) описание образовательной деятельности по профессиональной коррекции нарушений развития детей в случае, если эта работа предусмотрена Программой. </w:t>
      </w:r>
    </w:p>
    <w:p w:rsidR="00AA3322" w:rsidRDefault="002C620B">
      <w:pPr>
        <w:spacing w:after="4" w:line="270" w:lineRule="auto"/>
        <w:ind w:left="847"/>
        <w:jc w:val="left"/>
      </w:pPr>
      <w:r>
        <w:rPr>
          <w:b/>
        </w:rPr>
        <w:t xml:space="preserve">3.2.2. В содержательном разделе Программы должны быть представлены: </w:t>
      </w:r>
    </w:p>
    <w:p w:rsidR="00AA3322" w:rsidRDefault="002C620B">
      <w:pPr>
        <w:spacing w:after="24" w:line="259" w:lineRule="auto"/>
        <w:ind w:left="10" w:right="183"/>
        <w:jc w:val="right"/>
      </w:pPr>
      <w:r>
        <w:t xml:space="preserve">а) особенности образовательной деятельности разных видов и культурных </w:t>
      </w:r>
    </w:p>
    <w:p w:rsidR="00AA3322" w:rsidRDefault="002C620B">
      <w:pPr>
        <w:ind w:left="847" w:right="183"/>
      </w:pPr>
      <w:r>
        <w:t xml:space="preserve">практик; </w:t>
      </w:r>
    </w:p>
    <w:p w:rsidR="00AA3322" w:rsidRDefault="002C620B">
      <w:pPr>
        <w:ind w:left="1402" w:right="183"/>
      </w:pPr>
      <w:r>
        <w:t xml:space="preserve">б) способы и направления поддержки детской инициативы; </w:t>
      </w:r>
    </w:p>
    <w:p w:rsidR="00AA3322" w:rsidRDefault="002C620B">
      <w:pPr>
        <w:spacing w:after="24" w:line="259" w:lineRule="auto"/>
        <w:ind w:left="10" w:right="183"/>
        <w:jc w:val="right"/>
      </w:pPr>
      <w:r>
        <w:t xml:space="preserve">в) особенности взаимодействия педагогического коллектива с семьями </w:t>
      </w:r>
    </w:p>
    <w:p w:rsidR="00AA3322" w:rsidRDefault="002C620B">
      <w:pPr>
        <w:ind w:left="847" w:right="183"/>
      </w:pPr>
      <w:r>
        <w:t xml:space="preserve">воспитанников; </w:t>
      </w:r>
    </w:p>
    <w:p w:rsidR="00AA3322" w:rsidRDefault="002C620B">
      <w:pPr>
        <w:spacing w:after="24" w:line="259" w:lineRule="auto"/>
        <w:ind w:left="10" w:right="183"/>
        <w:jc w:val="right"/>
      </w:pPr>
      <w:r>
        <w:t xml:space="preserve">г) иные характеристики содержания Программы, наиболее существенные </w:t>
      </w:r>
      <w:proofErr w:type="gramStart"/>
      <w:r>
        <w:t>с</w:t>
      </w:r>
      <w:proofErr w:type="gramEnd"/>
      <w:r>
        <w:t xml:space="preserve"> </w:t>
      </w:r>
    </w:p>
    <w:p w:rsidR="00AA3322" w:rsidRDefault="002C620B">
      <w:pPr>
        <w:ind w:left="847" w:right="183"/>
      </w:pPr>
      <w:r>
        <w:t xml:space="preserve">точки зрения авторов Программы. </w:t>
      </w:r>
    </w:p>
    <w:p w:rsidR="00AA3322" w:rsidRDefault="002C620B">
      <w:pPr>
        <w:ind w:left="847" w:right="183"/>
      </w:pPr>
      <w:r>
        <w:rPr>
          <w:b/>
        </w:rPr>
        <w:t>3.2.3.</w:t>
      </w:r>
      <w:r>
        <w:t xml:space="preserve"> </w:t>
      </w:r>
      <w:r>
        <w:rPr>
          <w:b/>
        </w:rPr>
        <w:t>Часть Программы, формируемая участниками образовательных</w:t>
      </w:r>
      <w:r>
        <w:t xml:space="preserve"> отношений, может включать различные направления, выбранные участниками образовательных отношений из числа парциальных и иных программ и/или созданных ими самостоятельно. </w:t>
      </w:r>
    </w:p>
    <w:p w:rsidR="00AA3322" w:rsidRDefault="002C620B">
      <w:pPr>
        <w:ind w:left="837" w:right="183" w:firstLine="540"/>
      </w:pPr>
      <w:r>
        <w:t xml:space="preserve">Данная часть Программы должна учитывать образовательные потребности, интересы и мотивы детей, членов их семей и педагогов и, в частности, может быть ориентирована </w:t>
      </w:r>
      <w:proofErr w:type="gramStart"/>
      <w:r>
        <w:t>на</w:t>
      </w:r>
      <w:proofErr w:type="gramEnd"/>
      <w:r>
        <w:t xml:space="preserve">: </w:t>
      </w:r>
    </w:p>
    <w:p w:rsidR="00AA3322" w:rsidRDefault="002C620B">
      <w:pPr>
        <w:numPr>
          <w:ilvl w:val="0"/>
          <w:numId w:val="4"/>
        </w:numPr>
        <w:ind w:right="183" w:firstLine="540"/>
      </w:pPr>
      <w:r>
        <w:t xml:space="preserve">специфику национальных, социокультурных и иных условий, в которых осуществляется образовательная деятельность; </w:t>
      </w:r>
    </w:p>
    <w:p w:rsidR="00AA3322" w:rsidRDefault="002C620B">
      <w:pPr>
        <w:numPr>
          <w:ilvl w:val="0"/>
          <w:numId w:val="4"/>
        </w:numPr>
        <w:ind w:right="183" w:firstLine="540"/>
      </w:pPr>
      <w:r>
        <w:t xml:space="preserve">выбор тех парциальных образовательных программ и форм организации работы с детьми, которые в наибольшей степени соответствуют </w:t>
      </w:r>
      <w:r>
        <w:lastRenderedPageBreak/>
        <w:t xml:space="preserve">потребностям и интересам детей, а также возможностям педагогического коллектива; - сложившиеся традиции ДОУ или Группы.  </w:t>
      </w:r>
    </w:p>
    <w:p w:rsidR="00AA3322" w:rsidRDefault="002C620B">
      <w:pPr>
        <w:ind w:left="847" w:right="183"/>
      </w:pPr>
      <w:r>
        <w:rPr>
          <w:b/>
        </w:rPr>
        <w:t>3.2.4.</w:t>
      </w:r>
      <w:r>
        <w:t xml:space="preserve"> </w:t>
      </w:r>
      <w:r>
        <w:rPr>
          <w:b/>
        </w:rPr>
        <w:t>Содержание коррекционной работы и/или инклюзивного образования</w:t>
      </w:r>
      <w:r>
        <w:t xml:space="preserve"> включается в Программу, если планируется ее освоение детьми с ограниченными возможностями здоровья. </w:t>
      </w:r>
    </w:p>
    <w:p w:rsidR="00AA3322" w:rsidRDefault="002C620B">
      <w:pPr>
        <w:ind w:left="837" w:right="183" w:firstLine="540"/>
      </w:pPr>
      <w:r>
        <w:t xml:space="preserve">Данный раздел должен содержать специальные условия для получения образования детьми с ограниченными возможностями здоровья, в том числе механизмы адаптации Программы для указанных детей, 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 </w:t>
      </w:r>
    </w:p>
    <w:p w:rsidR="00AA3322" w:rsidRDefault="002C620B">
      <w:pPr>
        <w:ind w:left="847" w:right="183"/>
      </w:pPr>
      <w:r>
        <w:rPr>
          <w:b/>
        </w:rPr>
        <w:t>3.2.5.</w:t>
      </w:r>
      <w:r>
        <w:t xml:space="preserve"> Коррекционная работа и/или инклюзивное образование должны быть направлены </w:t>
      </w:r>
      <w:proofErr w:type="gramStart"/>
      <w:r>
        <w:t>на</w:t>
      </w:r>
      <w:proofErr w:type="gramEnd"/>
      <w:r>
        <w:t xml:space="preserve">: </w:t>
      </w:r>
    </w:p>
    <w:p w:rsidR="00AA3322" w:rsidRDefault="002C620B">
      <w:pPr>
        <w:numPr>
          <w:ilvl w:val="0"/>
          <w:numId w:val="4"/>
        </w:numPr>
        <w:ind w:right="183" w:firstLine="540"/>
      </w:pPr>
      <w:r>
        <w:t xml:space="preserve">обеспечение </w:t>
      </w:r>
      <w:proofErr w:type="gramStart"/>
      <w:r>
        <w:t>коррекции нарушений развития различных категорий детей</w:t>
      </w:r>
      <w:proofErr w:type="gramEnd"/>
      <w:r>
        <w:t xml:space="preserve"> с ограниченными возможностями здоровья, оказание им квалифицированной помощи в освоении Программы; </w:t>
      </w:r>
    </w:p>
    <w:p w:rsidR="00AA3322" w:rsidRDefault="002C620B">
      <w:pPr>
        <w:numPr>
          <w:ilvl w:val="0"/>
          <w:numId w:val="4"/>
        </w:numPr>
        <w:ind w:right="183" w:firstLine="540"/>
      </w:pPr>
      <w:r>
        <w:t xml:space="preserve">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 </w:t>
      </w:r>
    </w:p>
    <w:p w:rsidR="00AA3322" w:rsidRDefault="002C620B">
      <w:pPr>
        <w:ind w:left="837" w:right="183" w:firstLine="540"/>
      </w:pPr>
      <w:r>
        <w:t xml:space="preserve">Коррекционная работа и/или инклюзивное образование детей с ограниченными возможностями здоровья, осваивающих Программу в группах комбинированной и компенсирующей направленности (в том числе и для детей со сложными (комплексными) нарушениями), должны учитывать особенности развития и специфические образовательные потребности каждой категории детей. </w:t>
      </w:r>
    </w:p>
    <w:p w:rsidR="00AA3322" w:rsidRDefault="002C620B">
      <w:pPr>
        <w:ind w:left="847" w:right="183"/>
      </w:pPr>
      <w:r>
        <w:rPr>
          <w:b/>
        </w:rPr>
        <w:t>3.2.6.</w:t>
      </w:r>
      <w:r>
        <w:t xml:space="preserve"> В случае организации инклюзивного образования по основаниям, не связанным с ограниченными возможностями здоровья детей, выделение данного раздела не является обязательным; в случае же его выделения содержание данного раздела определяется ДОУ самостоятельно. </w:t>
      </w:r>
    </w:p>
    <w:p w:rsidR="00AA3322" w:rsidRDefault="002C620B">
      <w:pPr>
        <w:numPr>
          <w:ilvl w:val="1"/>
          <w:numId w:val="5"/>
        </w:numPr>
        <w:ind w:right="183" w:hanging="492"/>
        <w:jc w:val="left"/>
      </w:pPr>
      <w:r>
        <w:rPr>
          <w:b/>
        </w:rPr>
        <w:t>Организационный раздел</w:t>
      </w:r>
      <w:r>
        <w:t xml:space="preserve"> должен содержать описание </w:t>
      </w:r>
      <w:proofErr w:type="spellStart"/>
      <w:r>
        <w:t>материальнотехнического</w:t>
      </w:r>
      <w:proofErr w:type="spellEnd"/>
      <w:r>
        <w:t xml:space="preserve"> обеспечения Программы, обеспеченности методическими материалами и средствами обучения и воспитания; включать распорядок и/или режим дня, а также особенности традиционных событий, праздников, мероприятий; особенности организации развивающей </w:t>
      </w:r>
      <w:proofErr w:type="spellStart"/>
      <w:r>
        <w:t>предметнопространственной</w:t>
      </w:r>
      <w:proofErr w:type="spellEnd"/>
      <w:r>
        <w:t xml:space="preserve"> среды. </w:t>
      </w:r>
    </w:p>
    <w:p w:rsidR="00AA3322" w:rsidRDefault="002C620B">
      <w:pPr>
        <w:numPr>
          <w:ilvl w:val="1"/>
          <w:numId w:val="5"/>
        </w:numPr>
        <w:spacing w:after="4" w:line="270" w:lineRule="auto"/>
        <w:ind w:right="183" w:hanging="492"/>
        <w:jc w:val="left"/>
      </w:pPr>
      <w:r>
        <w:rPr>
          <w:b/>
        </w:rPr>
        <w:t>Дополнительный раздел Программы</w:t>
      </w:r>
      <w:r>
        <w:t xml:space="preserve"> - краткая презентация.  </w:t>
      </w:r>
    </w:p>
    <w:p w:rsidR="00AA3322" w:rsidRDefault="002C620B">
      <w:pPr>
        <w:ind w:left="837" w:right="183" w:firstLine="396"/>
      </w:pPr>
      <w:r>
        <w:t xml:space="preserve">Раздел должен быть прописан обязательно. Краткая презентация программы должна быть ориентирована на родителей (законных представителей) детей и доступна для ознакомления. </w:t>
      </w:r>
    </w:p>
    <w:p w:rsidR="00AA3322" w:rsidRDefault="002C620B">
      <w:pPr>
        <w:spacing w:after="37"/>
        <w:ind w:left="1258" w:right="183"/>
      </w:pPr>
      <w:r>
        <w:lastRenderedPageBreak/>
        <w:t xml:space="preserve">В краткой презентации программы должны быть указаны: </w:t>
      </w:r>
    </w:p>
    <w:p w:rsidR="00AA3322" w:rsidRDefault="002C620B">
      <w:pPr>
        <w:numPr>
          <w:ilvl w:val="0"/>
          <w:numId w:val="6"/>
        </w:numPr>
        <w:spacing w:after="38"/>
        <w:ind w:right="183" w:firstLine="396"/>
      </w:pPr>
      <w:r>
        <w:t xml:space="preserve">возрастные и иные категории детей, на которых ориентирована программа организации, в том числе категории детей с ограниченными возможностями здоровья, если программа предусматривает особенности ее реализации для этой категории детей; </w:t>
      </w:r>
    </w:p>
    <w:p w:rsidR="00AA3322" w:rsidRDefault="002C620B">
      <w:pPr>
        <w:numPr>
          <w:ilvl w:val="0"/>
          <w:numId w:val="6"/>
        </w:numPr>
        <w:ind w:right="183" w:firstLine="396"/>
      </w:pPr>
      <w:r>
        <w:t xml:space="preserve">используемые примерные программы; </w:t>
      </w:r>
    </w:p>
    <w:p w:rsidR="00AA3322" w:rsidRDefault="002C620B">
      <w:pPr>
        <w:numPr>
          <w:ilvl w:val="0"/>
          <w:numId w:val="6"/>
        </w:numPr>
        <w:ind w:right="183" w:firstLine="396"/>
      </w:pPr>
      <w:r>
        <w:t xml:space="preserve">характеристика </w:t>
      </w:r>
      <w:r>
        <w:tab/>
        <w:t xml:space="preserve">взаимодействия </w:t>
      </w:r>
      <w:r>
        <w:tab/>
        <w:t xml:space="preserve">педагогического </w:t>
      </w:r>
      <w:r>
        <w:tab/>
        <w:t xml:space="preserve">коллектива с семьями детей. </w:t>
      </w:r>
    </w:p>
    <w:p w:rsidR="00AA3322" w:rsidRDefault="002C620B">
      <w:pPr>
        <w:ind w:left="837" w:right="183" w:firstLine="396"/>
      </w:pPr>
      <w:r>
        <w:t xml:space="preserve">Презентация размещается на сайте детского сада, делается скриншот страницы, и в распечатанном виде материалы помещаются в Программу. </w:t>
      </w:r>
    </w:p>
    <w:p w:rsidR="00AA3322" w:rsidRDefault="002C620B">
      <w:pPr>
        <w:spacing w:after="30" w:line="259" w:lineRule="auto"/>
        <w:ind w:left="1129" w:firstLine="0"/>
        <w:jc w:val="center"/>
      </w:pPr>
      <w:r>
        <w:rPr>
          <w:b/>
        </w:rPr>
        <w:t xml:space="preserve"> </w:t>
      </w:r>
    </w:p>
    <w:p w:rsidR="00AA3322" w:rsidRDefault="002C620B">
      <w:pPr>
        <w:pStyle w:val="1"/>
        <w:ind w:left="2989"/>
      </w:pPr>
      <w:r>
        <w:t xml:space="preserve">Примерное содержание разделов Программы </w:t>
      </w:r>
    </w:p>
    <w:p w:rsidR="00AA3322" w:rsidRDefault="002C620B">
      <w:pPr>
        <w:spacing w:after="0" w:line="259" w:lineRule="auto"/>
        <w:ind w:left="1129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609" w:type="dxa"/>
        <w:tblInd w:w="744" w:type="dxa"/>
        <w:tblCellMar>
          <w:top w:w="57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2599"/>
        <w:gridCol w:w="3736"/>
        <w:gridCol w:w="3274"/>
      </w:tblGrid>
      <w:tr w:rsidR="00AA3322">
        <w:trPr>
          <w:trHeight w:val="977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322" w:rsidRDefault="002C620B">
            <w:pPr>
              <w:spacing w:after="0" w:line="259" w:lineRule="auto"/>
              <w:ind w:left="497" w:firstLine="0"/>
              <w:jc w:val="left"/>
            </w:pPr>
            <w:r>
              <w:t xml:space="preserve">Целевой раздел </w:t>
            </w:r>
          </w:p>
          <w:p w:rsidR="00AA3322" w:rsidRDefault="002C620B">
            <w:pPr>
              <w:spacing w:after="0" w:line="259" w:lineRule="auto"/>
              <w:ind w:left="840" w:firstLine="0"/>
              <w:jc w:val="left"/>
            </w:pPr>
            <w:r>
              <w:t xml:space="preserve">(п. 2.11.1) 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322" w:rsidRDefault="002C620B">
            <w:pPr>
              <w:spacing w:after="0" w:line="259" w:lineRule="auto"/>
              <w:ind w:left="571" w:firstLine="0"/>
              <w:jc w:val="left"/>
            </w:pPr>
            <w:r>
              <w:t xml:space="preserve">Содержательный раздел </w:t>
            </w:r>
          </w:p>
          <w:p w:rsidR="00AA3322" w:rsidRDefault="002C620B">
            <w:pPr>
              <w:spacing w:after="0" w:line="259" w:lineRule="auto"/>
              <w:ind w:left="325" w:firstLine="0"/>
              <w:jc w:val="center"/>
            </w:pPr>
            <w:r>
              <w:t xml:space="preserve">(п. 2.11.2)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75" w:lineRule="auto"/>
              <w:ind w:left="1030" w:hanging="509"/>
              <w:jc w:val="left"/>
            </w:pPr>
            <w:r>
              <w:t xml:space="preserve">Организационный раздел </w:t>
            </w:r>
          </w:p>
          <w:p w:rsidR="00AA3322" w:rsidRDefault="002C620B">
            <w:pPr>
              <w:spacing w:after="0" w:line="259" w:lineRule="auto"/>
              <w:ind w:left="0" w:right="70" w:firstLine="0"/>
              <w:jc w:val="center"/>
            </w:pPr>
            <w:r>
              <w:t xml:space="preserve">(п. 2.11.3) </w:t>
            </w:r>
          </w:p>
        </w:tc>
      </w:tr>
      <w:tr w:rsidR="00AA3322">
        <w:trPr>
          <w:trHeight w:val="2907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0" w:right="43" w:firstLine="396"/>
              <w:jc w:val="left"/>
            </w:pPr>
            <w:r>
              <w:t xml:space="preserve">1. </w:t>
            </w:r>
            <w:proofErr w:type="spellStart"/>
            <w:proofErr w:type="gramStart"/>
            <w:r>
              <w:t>Пояснительна</w:t>
            </w:r>
            <w:proofErr w:type="spellEnd"/>
            <w:r>
              <w:t xml:space="preserve"> я</w:t>
            </w:r>
            <w:proofErr w:type="gramEnd"/>
            <w:r>
              <w:t xml:space="preserve"> записка: цели и задачи программы; принципы и подходы к формированию программы; значимые для разработки 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8" w:lineRule="auto"/>
              <w:ind w:left="0" w:right="67" w:firstLine="168"/>
              <w:jc w:val="right"/>
            </w:pPr>
            <w:r>
              <w:t xml:space="preserve">Содержание образовательной работы по пяти </w:t>
            </w:r>
            <w:r>
              <w:tab/>
              <w:t xml:space="preserve">образовательным областям </w:t>
            </w:r>
            <w:r>
              <w:tab/>
              <w:t xml:space="preserve">– </w:t>
            </w:r>
            <w:r>
              <w:tab/>
              <w:t xml:space="preserve">цель, </w:t>
            </w:r>
            <w:r>
              <w:tab/>
              <w:t xml:space="preserve">задачи, формы, методы в зависимости </w:t>
            </w:r>
            <w:proofErr w:type="gramStart"/>
            <w:r>
              <w:t>от</w:t>
            </w:r>
            <w:proofErr w:type="gramEnd"/>
            <w:r>
              <w:t xml:space="preserve"> </w:t>
            </w:r>
            <w:r>
              <w:tab/>
              <w:t xml:space="preserve">возрастных </w:t>
            </w:r>
            <w:r>
              <w:tab/>
              <w:t xml:space="preserve">и </w:t>
            </w:r>
          </w:p>
          <w:p w:rsidR="00AA3322" w:rsidRDefault="002C620B">
            <w:pPr>
              <w:spacing w:after="0" w:line="259" w:lineRule="auto"/>
              <w:ind w:left="0" w:right="70" w:firstLine="0"/>
            </w:pPr>
            <w:r>
              <w:t xml:space="preserve">индивидуальных особенностей, а также видов деятельности воспитанников 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3" w:lineRule="auto"/>
              <w:ind w:left="0" w:firstLine="396"/>
              <w:jc w:val="left"/>
            </w:pPr>
            <w:r>
              <w:t xml:space="preserve">Описание </w:t>
            </w:r>
            <w:proofErr w:type="spellStart"/>
            <w:r>
              <w:t>материальнотехнического</w:t>
            </w:r>
            <w:proofErr w:type="spellEnd"/>
            <w:r>
              <w:t xml:space="preserve"> обеспечения программы;  обеспеченность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методическими материалами и средствами обучения и </w:t>
            </w:r>
          </w:p>
        </w:tc>
      </w:tr>
    </w:tbl>
    <w:tbl>
      <w:tblPr>
        <w:tblStyle w:val="TableGrid"/>
        <w:tblpPr w:vertAnchor="text" w:tblpX="744" w:tblpY="-8950"/>
        <w:tblOverlap w:val="never"/>
        <w:tblW w:w="9609" w:type="dxa"/>
        <w:tblInd w:w="0" w:type="dxa"/>
        <w:tblCellMar>
          <w:top w:w="27" w:type="dxa"/>
          <w:left w:w="108" w:type="dxa"/>
          <w:right w:w="11" w:type="dxa"/>
        </w:tblCellMar>
        <w:tblLook w:val="04A0" w:firstRow="1" w:lastRow="0" w:firstColumn="1" w:lastColumn="0" w:noHBand="0" w:noVBand="1"/>
      </w:tblPr>
      <w:tblGrid>
        <w:gridCol w:w="2532"/>
        <w:gridCol w:w="772"/>
        <w:gridCol w:w="773"/>
        <w:gridCol w:w="593"/>
        <w:gridCol w:w="773"/>
        <w:gridCol w:w="593"/>
        <w:gridCol w:w="3573"/>
      </w:tblGrid>
      <w:tr w:rsidR="00AA3322">
        <w:trPr>
          <w:trHeight w:val="3324"/>
        </w:trPr>
        <w:tc>
          <w:tcPr>
            <w:tcW w:w="2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41" w:line="242" w:lineRule="auto"/>
              <w:ind w:left="0" w:firstLine="0"/>
              <w:jc w:val="left"/>
            </w:pPr>
            <w:r>
              <w:lastRenderedPageBreak/>
              <w:t xml:space="preserve">программы характеристики, в том числе характеристики особенностей развития детей раннего и дошкольного возраста. </w:t>
            </w:r>
          </w:p>
          <w:p w:rsidR="00AA3322" w:rsidRDefault="002C620B">
            <w:pPr>
              <w:spacing w:after="0" w:line="242" w:lineRule="auto"/>
              <w:ind w:left="0" w:right="223" w:firstLine="396"/>
              <w:jc w:val="left"/>
            </w:pPr>
            <w:r>
              <w:t xml:space="preserve">2. </w:t>
            </w:r>
            <w:proofErr w:type="gramStart"/>
            <w:r>
              <w:t xml:space="preserve">Планируемые результаты освоения программы (конкретизируют требования ФГОС ДО  к целевым ориентирам в обязательной части </w:t>
            </w:r>
            <w:proofErr w:type="gramEnd"/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и части,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proofErr w:type="gramStart"/>
            <w:r>
              <w:t>формируемой</w:t>
            </w:r>
            <w:proofErr w:type="gramEnd"/>
            <w:r>
              <w:t xml:space="preserve"> участниками образовательного процесса)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7754" cy="2078537"/>
                      <wp:effectExtent l="0" t="0" r="0" b="0"/>
                      <wp:docPr id="16950" name="Group 16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754" cy="2078537"/>
                                <a:chOff x="0" y="0"/>
                                <a:chExt cx="407754" cy="2078537"/>
                              </a:xfrm>
                            </wpg:grpSpPr>
                            <wps:wsp>
                              <wps:cNvPr id="823" name="Rectangle 823"/>
                              <wps:cNvSpPr/>
                              <wps:spPr>
                                <a:xfrm rot="-5399999">
                                  <a:off x="-409453" y="697262"/>
                                  <a:ext cx="1105117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Социально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4" name="Rectangle 824"/>
                              <wps:cNvSpPr/>
                              <wps:spPr>
                                <a:xfrm rot="-5399999">
                                  <a:off x="91777" y="354578"/>
                                  <a:ext cx="78970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" name="Rectangle 825"/>
                              <wps:cNvSpPr/>
                              <wps:spPr>
                                <a:xfrm rot="-5399999">
                                  <a:off x="-1028810" y="588446"/>
                                  <a:ext cx="2764454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коммуникативное развитие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16950" o:spid="_x0000_s1026" style="width:32.1pt;height:163.65pt;mso-position-horizontal-relative:char;mso-position-vertical-relative:line" coordsize="4077,20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">
                      <v:rect id="Rectangle 823" o:spid="_x0000_s1027" style="position:absolute;left:-4095;top:6972;width:11051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xb8YA&#10;AADcAAAADwAAAGRycy9kb3ducmV2LnhtbESPT2vCQBTE7wW/w/KE3pqNtrQS3QQRSnqpUG2Lx2f2&#10;5Q9m36bZVdNv7wqCx2FmfsMsssG04kS9aywrmEQxCOLC6oYrBd/b96cZCOeRNbaWScE/OcjS0cMC&#10;E23P/EWnja9EgLBLUEHtfZdI6YqaDLrIdsTBK21v0AfZV1L3eA5w08ppHL9Kgw2HhRo7WtVUHDZH&#10;o+Bnsj3+5m6951359/by6fN1WeVKPY6H5RyEp8Hfw7f2h1Ywmz7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xb8YAAADcAAAADwAAAAAAAAAAAAAAAACYAgAAZHJz&#10;L2Rvd25yZXYueG1sUEsFBgAAAAAEAAQA9QAAAIs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Социально</w:t>
                              </w:r>
                            </w:p>
                          </w:txbxContent>
                        </v:textbox>
                      </v:rect>
                      <v:rect id="Rectangle 824" o:spid="_x0000_s1028" style="position:absolute;left:918;top:3545;width:790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pG8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IY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qRvEAAAA3AAAAA8AAAAAAAAAAAAAAAAAmAIAAGRycy9k&#10;b3ducmV2LnhtbFBLBQYAAAAABAAEAPUAAACJAwAAAAA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825" o:spid="_x0000_s1029" style="position:absolute;left:-10288;top:5884;width:27644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MgMYA&#10;AADcAAAADwAAAGRycy9kb3ducmV2LnhtbESPW2vCQBSE3wv+h+UIfWs2Si8S3QQRSvpSodoWH4/Z&#10;kwtmz6bZVdN/7wqCj8PMfMMsssG04kS9aywrmEQxCOLC6oYrBd/b96cZCOeRNbaWScE/OcjS0cMC&#10;E23P/EWnja9EgLBLUEHtfZdI6YqaDLrIdsTBK21v0AfZV1L3eA5w08ppHL9Kgw2HhRo7WtVUHDZH&#10;o+Bnsj3+5m6951359/b86fN1WeVKPY6H5RyEp8Hfw7f2h1Ywm77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cMgMYAAADcAAAADwAAAAAAAAAAAAAAAACYAgAAZHJz&#10;L2Rvd25yZXYueG1sUEsFBgAAAAAEAAQA9QAAAIs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коммуникативное развитие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6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2514" cy="1510849"/>
                      <wp:effectExtent l="0" t="0" r="0" b="0"/>
                      <wp:docPr id="16954" name="Group 16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14" cy="1510849"/>
                                <a:chOff x="0" y="0"/>
                                <a:chExt cx="372514" cy="1510849"/>
                              </a:xfrm>
                            </wpg:grpSpPr>
                            <wps:wsp>
                              <wps:cNvPr id="827" name="Rectangle 827"/>
                              <wps:cNvSpPr/>
                              <wps:spPr>
                                <a:xfrm rot="-5399999">
                                  <a:off x="-729629" y="314031"/>
                                  <a:ext cx="1674988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Познавательное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" name="Rectangle 828"/>
                              <wps:cNvSpPr/>
                              <wps:spPr>
                                <a:xfrm rot="-5399999">
                                  <a:off x="-127190" y="957618"/>
                                  <a:ext cx="89073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развитие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" name="Rectangle 829"/>
                              <wps:cNvSpPr/>
                              <wps:spPr>
                                <a:xfrm rot="-5399999">
                                  <a:off x="276690" y="680907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16954" o:spid="_x0000_s1030" style="width:29.35pt;height:118.95pt;mso-position-horizontal-relative:char;mso-position-vertical-relative:line" coordsize="3725,15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">
                      <v:rect id="Rectangle 827" o:spid="_x0000_s1031" style="position:absolute;left:-7295;top:3140;width:16748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3bMYA&#10;AADcAAAADwAAAGRycy9kb3ducmV2LnhtbESPT2vCQBTE7wW/w/IKvdWNUhqJWaUIJb1UMFbx+Jp9&#10;+UOzb9PsRtNv7wpCj8PM/IZJ16NpxZl611hWMJtGIIgLqxuuFHzt358XIJxH1thaJgV/5GC9mjyk&#10;mGh74R2dc1+JAGGXoILa+y6R0hU1GXRT2xEHr7S9QR9kX0nd4yXATSvnUfQqDTYcFmrsaFNT8ZMP&#10;RsFhth+Omdt+86n8jV8+fbYtq0ypp8fxbQnC0+j/w/f2h1awmM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k3bMYAAADcAAAADwAAAAAAAAAAAAAAAACYAgAAZHJz&#10;L2Rvd25yZXYueG1sUEsFBgAAAAAEAAQA9QAAAIs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Познавательное </w:t>
                              </w:r>
                            </w:p>
                          </w:txbxContent>
                        </v:textbox>
                      </v:rect>
                      <v:rect id="Rectangle 828" o:spid="_x0000_s1032" style="position:absolute;left:-1272;top:9576;width:8907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jHsEA&#10;AADcAAAADwAAAGRycy9kb3ducmV2LnhtbERPy4rCMBTdD/gP4QruxlQRp3SMIoLUjYJPZnmnuX0w&#10;zU1tota/N4sBl4fzni06U4s7ta6yrGA0jEAQZ1ZXXCg4HdefMQjnkTXWlknBkxws5r2PGSbaPnhP&#10;94MvRAhhl6CC0vsmkdJlJRl0Q9sQBy63rUEfYFtI3eIjhJtajqNoKg1WHBpKbGhVUvZ3uBkF59Hx&#10;dknd7pd/8uvXZOvTXV6kSg363fIbhKfOv8X/7o1WEI/D2nA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Gox7BAAAA3AAAAA8AAAAAAAAAAAAAAAAAmAIAAGRycy9kb3du&#10;cmV2LnhtbFBLBQYAAAAABAAEAPUAAACGAwAAAAA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развитие</w:t>
                              </w:r>
                            </w:p>
                          </w:txbxContent>
                        </v:textbox>
                      </v:rect>
                      <v:rect id="Rectangle 829" o:spid="_x0000_s1033" style="position:absolute;left:2766;top:6809;width:593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GhcYA&#10;AADcAAAADwAAAGRycy9kb3ducmV2LnhtbESPT2vCQBTE7wW/w/KE3upGKW2MboIIJb1UqLbS42v2&#10;5Q9m36bZVdNv7wqCx2FmfsMss8G04kS9aywrmE4iEMSF1Q1XCr52b08xCOeRNbaWScE/OcjS0cMS&#10;E23P/Emnra9EgLBLUEHtfZdI6YqaDLqJ7YiDV9reoA+yr6Tu8RzgppWzKHqRBhsOCzV2tK6pOGyP&#10;RsH3dHfc527zyz/l3+vzh883ZZUr9TgeVgsQngZ/D9/a71pBPJv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oGhcYAAADcAAAADwAAAAAAAAAAAAAAAACYAgAAZHJz&#10;L2Rvd25yZXYueG1sUEsFBgAAAAAEAAQA9QAAAIs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1355472"/>
                      <wp:effectExtent l="0" t="0" r="0" b="0"/>
                      <wp:docPr id="16958" name="Group 16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1355472"/>
                                <a:chOff x="0" y="0"/>
                                <a:chExt cx="197442" cy="1355472"/>
                              </a:xfrm>
                            </wpg:grpSpPr>
                            <wps:wsp>
                              <wps:cNvPr id="830" name="Rectangle 830"/>
                              <wps:cNvSpPr/>
                              <wps:spPr>
                                <a:xfrm rot="-5399999">
                                  <a:off x="-729249" y="375252"/>
                                  <a:ext cx="1744711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Речевое развитие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" name="Rectangle 831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16958" o:spid="_x0000_s1034" style="width:15.55pt;height:106.75pt;mso-position-horizontal-relative:char;mso-position-vertical-relative:line" coordsize="1974,1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">
                      <v:rect id="Rectangle 830" o:spid="_x0000_s1035" style="position:absolute;left:-7292;top:3752;width:17446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5xcMA&#10;AADcAAAADwAAAGRycy9kb3ducmV2LnhtbERPy2rCQBTdC/7DcAvd6SS2WEkdRYQSNwaMbenyNnPz&#10;oJk7aWai6d87C6HLw3mvt6NpxYV611hWEM8jEMSF1Q1XCt7Pb7MVCOeRNbaWScEfOdhuppM1Jtpe&#10;+USX3FcihLBLUEHtfZdI6YqaDLq57YgDV9reoA+wr6Tu8RrCTSsXUbSUBhsODTV2tK+p+MkHo+Aj&#10;Pg+fqcu++av8fXk++jQrq1Spx4dx9wrC0+j/xXf3QStYPYX54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k5xcMAAADcAAAADwAAAAAAAAAAAAAAAACYAgAAZHJzL2Rv&#10;d25yZXYueG1sUEsFBgAAAAAEAAQA9QAAAIg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Речевое развитие</w:t>
                              </w:r>
                            </w:p>
                          </w:txbxContent>
                        </v:textbox>
                      </v:rect>
                      <v:rect id="Rectangle 831" o:spid="_x0000_s1036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cXsUA&#10;AADcAAAADwAAAGRycy9kb3ducmV2LnhtbESPT2vCQBTE74LfYXmCN92kFpXoKlIo6aWC2pYen9mX&#10;P5h9m2ZXTb+9Kwgeh5n5DbNcd6YWF2pdZVlBPI5AEGdWV1wo+Dq8j+YgnEfWWFsmBf/kYL3q95aY&#10;aHvlHV32vhABwi5BBaX3TSKly0oy6Ma2IQ5ebluDPsi2kLrFa4CbWr5E0VQarDgslNjQW0nZaX82&#10;Cr7jw/knddsj/+Z/s9dPn27zIlVqOOg2CxCeOv8MP9ofWsF8E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ZxexQAAANwAAAAPAAAAAAAAAAAAAAAAAJgCAABkcnMv&#10;ZG93bnJldi54bWxQSwUGAAAAAAQABAD1AAAAigMAAAAA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7754" cy="1744091"/>
                      <wp:effectExtent l="0" t="0" r="0" b="0"/>
                      <wp:docPr id="16963" name="Group 16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754" cy="1744091"/>
                                <a:chOff x="0" y="0"/>
                                <a:chExt cx="407754" cy="1744091"/>
                              </a:xfrm>
                            </wpg:grpSpPr>
                            <wps:wsp>
                              <wps:cNvPr id="832" name="Rectangle 832"/>
                              <wps:cNvSpPr/>
                              <wps:spPr>
                                <a:xfrm rot="-5399999">
                                  <a:off x="-653480" y="492169"/>
                                  <a:ext cx="1593172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Художественно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" name="Rectangle 833"/>
                              <wps:cNvSpPr/>
                              <wps:spPr>
                                <a:xfrm rot="-5399999">
                                  <a:off x="91777" y="27753"/>
                                  <a:ext cx="78970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" name="Rectangle 834"/>
                              <wps:cNvSpPr/>
                              <wps:spPr>
                                <a:xfrm rot="-5399999">
                                  <a:off x="-777074" y="505735"/>
                                  <a:ext cx="226098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эстетическое развитие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" name="Rectangle 835"/>
                              <wps:cNvSpPr/>
                              <wps:spPr>
                                <a:xfrm rot="-5399999">
                                  <a:off x="311931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16963" o:spid="_x0000_s1037" style="width:32.1pt;height:137.35pt;mso-position-horizontal-relative:char;mso-position-vertical-relative:line" coordsize="4077,1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">
                      <v:rect id="Rectangle 832" o:spid="_x0000_s1038" style="position:absolute;left:-6535;top:4922;width:15931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CKcYA&#10;AADcAAAADwAAAGRycy9kb3ducmV2LnhtbESPT2vCQBTE7wW/w/KE3pqNtrQS3QQRSnqpUG2Lx2f2&#10;5Q9m36bZVdNv7wqCx2FmfsMsssG04kS9aywrmEQxCOLC6oYrBd/b96cZCOeRNbaWScE/OcjS0cMC&#10;E23P/EWnja9EgLBLUEHtfZdI6YqaDLrIdsTBK21v0AfZV1L3eA5w08ppHL9Kgw2HhRo7WtVUHDZH&#10;o+Bnsj3+5m6951359/by6fN1WeVKPY6H5RyEp8Hfw7f2h1Ywe57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cCKcYAAADcAAAADwAAAAAAAAAAAAAAAACYAgAAZHJz&#10;L2Rvd25yZXYueG1sUEsFBgAAAAAEAAQA9QAAAIs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Художественно</w:t>
                              </w:r>
                            </w:p>
                          </w:txbxContent>
                        </v:textbox>
                      </v:rect>
                      <v:rect id="Rectangle 833" o:spid="_x0000_s1039" style="position:absolute;left:918;top:277;width:790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nssYA&#10;AADcAAAADwAAAGRycy9kb3ducmV2LnhtbESPT2vCQBTE7wW/w/KE3pqNtbQS3QQRSnqpUG2Lx2f2&#10;5Q9m36bZVdNv7wqCx2FmfsMsssG04kS9aywrmEQxCOLC6oYrBd/b96cZCOeRNbaWScE/OcjS0cMC&#10;E23P/EWnja9EgLBLUEHtfZdI6YqaDLrIdsTBK21v0AfZV1L3eA5w08rnOH6VBhsOCzV2tKqpOGyO&#10;RsHPZHv8zd16z7vy7+3l0+frssqVehwPyzkIT4O/h2/tD61gNp3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unssYAAADcAAAADwAAAAAAAAAAAAAAAACYAgAAZHJz&#10;L2Rvd25yZXYueG1sUEsFBgAAAAAEAAQA9QAAAIs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834" o:spid="_x0000_s1040" style="position:absolute;left:-7770;top:5057;width:22608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/xsYA&#10;AADcAAAADwAAAGRycy9kb3ducmV2LnhtbESPT2vCQBTE7wW/w/IEb3VjK1aimyBCiRcFtS0en9mX&#10;P5h9m2ZXjd++Wyj0OMzMb5hl2ptG3KhztWUFk3EEgji3uuZSwcfx/XkOwnlkjY1lUvAgB2kyeFpi&#10;rO2d93Q7+FIECLsYFVTet7GULq/IoBvbljh4he0M+iC7UuoO7wFuGvkSRTNpsOawUGFL64ryy+Fq&#10;FHxOjtevzO3OfCq+36Zbn+2KMlNqNOxXCxCeev8f/mtvtIL56xR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I/xsYAAADcAAAADwAAAAAAAAAAAAAAAACYAgAAZHJz&#10;L2Rvd25yZXYueG1sUEsFBgAAAAAEAAQA9QAAAIs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эстетическое развитие</w:t>
                              </w:r>
                            </w:p>
                          </w:txbxContent>
                        </v:textbox>
                      </v:rect>
                      <v:rect id="Rectangle 835" o:spid="_x0000_s1041" style="position:absolute;left:3120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aXcYA&#10;AADcAAAADwAAAGRycy9kb3ducmV2LnhtbESPT2vCQBTE74V+h+UVeqsbrW0luoYiSLwoqK14fGZf&#10;/tDs25jdaPz23ULB4zAzv2FmSW9qcaHWVZYVDAcRCOLM6ooLBV/75csEhPPIGmvLpOBGDpL548MM&#10;Y22vvKXLzhciQNjFqKD0vomldFlJBt3ANsTBy21r0AfZFlK3eA1wU8tRFL1LgxWHhRIbWpSU/ew6&#10;o+B7uO8Oqduc+JifP8Zrn27yIlXq+an/nILw1Pt7+L+90gomr2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6aXcYAAADcAAAADwAAAAAAAAAAAAAAAACYAgAAZHJz&#10;L2Rvd25yZXYueG1sUEsFBgAAAAAEAAQA9QAAAIs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1661796"/>
                      <wp:effectExtent l="0" t="0" r="0" b="0"/>
                      <wp:docPr id="16967" name="Group 16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1661796"/>
                                <a:chOff x="0" y="0"/>
                                <a:chExt cx="197442" cy="1661796"/>
                              </a:xfrm>
                            </wpg:grpSpPr>
                            <wps:wsp>
                              <wps:cNvPr id="836" name="Rectangle 836"/>
                              <wps:cNvSpPr/>
                              <wps:spPr>
                                <a:xfrm rot="-5399999">
                                  <a:off x="-931538" y="479288"/>
                                  <a:ext cx="2149287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Физическое развитие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7" name="Rectangle 837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A3322" w:rsidRDefault="002C620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id="Group 16967" o:spid="_x0000_s1042" style="width:15.55pt;height:130.85pt;mso-position-horizontal-relative:char;mso-position-vertical-relative:line" coordsize="1974,1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">
                      <v:rect id="Rectangle 836" o:spid="_x0000_s1043" style="position:absolute;left:-9315;top:4793;width:21491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EKsYA&#10;AADcAAAADwAAAGRycy9kb3ducmV2LnhtbESPT2vCQBTE7wW/w/KE3pqNbbES3QQRSnqpoLbF4zP7&#10;8gezb9Psqum3dwuCx2FmfsMsssG04ky9aywrmEQxCOLC6oYrBV+796cZCOeRNbaWScEfOcjS0cMC&#10;E20vvKHz1lciQNglqKD2vkukdEVNBl1kO+LglbY36IPsK6l7vAS4aeVzHE+lwYbDQo0drWoqjtuT&#10;UfA92Z1+crc+8L78fXv99Pm6rHKlHsfDcg7C0+Dv4Vv7QyuYvUz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wEKsYAAADcAAAADwAAAAAAAAAAAAAAAACYAgAAZHJz&#10;L2Rvd25yZXYueG1sUEsFBgAAAAAEAAQA9QAAAIsDAAAAAA==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Физическое развитие</w:t>
                              </w:r>
                            </w:p>
                          </w:txbxContent>
                        </v:textbox>
                      </v:rect>
                      <v:rect id="Rectangle 837" o:spid="_x0000_s1044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hscUA&#10;AADcAAAADwAAAGRycy9kb3ducmV2LnhtbESPW2vCQBSE34X+h+UU+qYbrRiJrlKEkr5U8IqPx+zJ&#10;hWbPptlV47/vFgQfh5n5hpkvO1OLK7WusqxgOIhAEGdWV1wo2O8++1MQziNrrC2Tgjs5WC5eenNM&#10;tL3xhq5bX4gAYZeggtL7JpHSZSUZdAPbEAcvt61BH2RbSN3iLcBNLUdRNJEGKw4LJTa0Kin72V6M&#10;gsNwdzmmbn3mU/4bj799us6LVKm31+5jBsJT55/hR/tLK5i+x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KGxxQAAANwAAAAPAAAAAAAAAAAAAAAAAJgCAABkcnMv&#10;ZG93bnJldi54bWxQSwUGAAAAAAQABAD1AAAAigMAAAAA&#10;" filled="f" stroked="f">
                        <v:textbox inset="0,0,0,0"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53" w:line="237" w:lineRule="auto"/>
              <w:ind w:left="396" w:hanging="396"/>
              <w:jc w:val="left"/>
            </w:pPr>
            <w:r>
              <w:t xml:space="preserve">воспитания;  распорядок и/или </w:t>
            </w:r>
          </w:p>
          <w:p w:rsidR="00AA3322" w:rsidRDefault="002C620B">
            <w:pPr>
              <w:spacing w:after="0" w:line="237" w:lineRule="auto"/>
              <w:ind w:left="396" w:hanging="396"/>
              <w:jc w:val="left"/>
            </w:pPr>
            <w:r>
              <w:t xml:space="preserve">режим дня;  особенности </w:t>
            </w:r>
          </w:p>
          <w:p w:rsidR="00AA3322" w:rsidRDefault="002C620B">
            <w:pPr>
              <w:spacing w:after="0" w:line="251" w:lineRule="auto"/>
              <w:ind w:left="0" w:right="33" w:firstLine="0"/>
              <w:jc w:val="left"/>
            </w:pPr>
            <w:r>
              <w:t xml:space="preserve">традиционных событий, праздников, мероприятий;  особенности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организации развивающей </w:t>
            </w:r>
            <w:proofErr w:type="spellStart"/>
            <w:r>
              <w:t>предметнопространственной</w:t>
            </w:r>
            <w:proofErr w:type="spellEnd"/>
            <w:r>
              <w:t xml:space="preserve"> среды </w:t>
            </w:r>
          </w:p>
        </w:tc>
      </w:tr>
      <w:tr w:rsidR="00AA3322">
        <w:trPr>
          <w:trHeight w:val="44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AA332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1" w:lineRule="auto"/>
              <w:ind w:left="0" w:right="96" w:firstLine="396"/>
            </w:pPr>
            <w:r>
              <w:t xml:space="preserve">Особенности взаимодействия педагогического коллектива с семьями воспитанников.  </w:t>
            </w:r>
          </w:p>
          <w:p w:rsidR="00AA3322" w:rsidRDefault="002C620B">
            <w:pPr>
              <w:spacing w:after="0" w:line="278" w:lineRule="auto"/>
              <w:ind w:left="0" w:firstLine="396"/>
            </w:pPr>
            <w:r>
              <w:t xml:space="preserve">Способы поддержки детской инициативы. </w:t>
            </w:r>
          </w:p>
          <w:p w:rsidR="00AA3322" w:rsidRDefault="002C620B">
            <w:pPr>
              <w:spacing w:after="52" w:line="238" w:lineRule="auto"/>
              <w:ind w:left="0" w:right="96" w:firstLine="396"/>
            </w:pPr>
            <w:r>
              <w:t xml:space="preserve">Иные характеристики содержания программы, наиболее существенные с точки зрения авторов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программы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322" w:rsidRDefault="00AA3322">
            <w:pPr>
              <w:spacing w:after="160" w:line="259" w:lineRule="auto"/>
              <w:ind w:left="0" w:firstLine="0"/>
              <w:jc w:val="left"/>
            </w:pPr>
          </w:p>
        </w:tc>
      </w:tr>
      <w:tr w:rsidR="00AA3322">
        <w:trPr>
          <w:trHeight w:val="422"/>
        </w:trPr>
        <w:tc>
          <w:tcPr>
            <w:tcW w:w="96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294" w:firstLine="0"/>
              <w:jc w:val="center"/>
            </w:pPr>
            <w:r>
              <w:t xml:space="preserve">Содержание коррекционной работы </w:t>
            </w:r>
          </w:p>
        </w:tc>
      </w:tr>
      <w:tr w:rsidR="00AA3322">
        <w:trPr>
          <w:trHeight w:val="776"/>
        </w:trPr>
        <w:tc>
          <w:tcPr>
            <w:tcW w:w="96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23" w:line="259" w:lineRule="auto"/>
              <w:ind w:left="1003" w:firstLine="0"/>
              <w:jc w:val="left"/>
            </w:pPr>
            <w:r>
              <w:t xml:space="preserve">Краткая презентация программы, ориентированная на родителей </w:t>
            </w:r>
          </w:p>
          <w:p w:rsidR="00AA3322" w:rsidRDefault="002C620B">
            <w:pPr>
              <w:spacing w:after="0" w:line="259" w:lineRule="auto"/>
              <w:ind w:left="2290" w:firstLine="0"/>
              <w:jc w:val="left"/>
            </w:pPr>
            <w:r>
              <w:t xml:space="preserve"> (законных представителей) воспитанников </w:t>
            </w:r>
          </w:p>
        </w:tc>
      </w:tr>
    </w:tbl>
    <w:p w:rsidR="00AA3322" w:rsidRDefault="002C620B">
      <w:pPr>
        <w:spacing w:after="26" w:line="259" w:lineRule="auto"/>
        <w:ind w:left="124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2459995</wp:posOffset>
                </wp:positionH>
                <wp:positionV relativeFrom="paragraph">
                  <wp:posOffset>-5711321</wp:posOffset>
                </wp:positionV>
                <wp:extent cx="197387" cy="44577"/>
                <wp:effectExtent l="0" t="0" r="0" b="0"/>
                <wp:wrapSquare wrapText="bothSides"/>
                <wp:docPr id="17202" name="Group 17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387" cy="44577"/>
                          <a:chOff x="0" y="0"/>
                          <a:chExt cx="197387" cy="44577"/>
                        </a:xfrm>
                      </wpg:grpSpPr>
                      <wps:wsp>
                        <wps:cNvPr id="826" name="Rectangle 826"/>
                        <wps:cNvSpPr/>
                        <wps:spPr>
                          <a:xfrm rot="-5399999">
                            <a:off x="101618" y="-11632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17202" o:spid="_x0000_s1045" style="position:absolute;left:0;text-align:left;margin-left:193.7pt;margin-top:-449.7pt;width:15.55pt;height:3.5pt;z-index:251658240;mso-position-horizontal-relative:text;mso-position-vertical-relative:text" coordsize="197387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">
                <v:rect id="Rectangle 826" o:spid="_x0000_s1046" style="position:absolute;left:101618;top:-116328;width:59288;height:2625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WS98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IYwf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kvfEAAAA3A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 xml:space="preserve"> </w:t>
      </w:r>
    </w:p>
    <w:p w:rsidR="00AA3322" w:rsidRDefault="002C620B">
      <w:pPr>
        <w:spacing w:after="0"/>
        <w:ind w:left="1670" w:right="598"/>
        <w:jc w:val="center"/>
      </w:pPr>
      <w:r>
        <w:rPr>
          <w:b/>
        </w:rPr>
        <w:t xml:space="preserve">IV. Оформление разделов Программы </w:t>
      </w:r>
    </w:p>
    <w:p w:rsidR="00AA3322" w:rsidRDefault="002C620B">
      <w:pPr>
        <w:spacing w:after="29" w:line="259" w:lineRule="auto"/>
        <w:ind w:left="1129" w:firstLine="0"/>
        <w:jc w:val="center"/>
      </w:pPr>
      <w:r>
        <w:rPr>
          <w:b/>
        </w:rPr>
        <w:t xml:space="preserve"> </w:t>
      </w:r>
    </w:p>
    <w:p w:rsidR="00AA3322" w:rsidRDefault="002C620B">
      <w:pPr>
        <w:pStyle w:val="2"/>
        <w:ind w:left="847"/>
      </w:pPr>
      <w:r>
        <w:t xml:space="preserve">4.1. Титульный лист </w:t>
      </w:r>
    </w:p>
    <w:p w:rsidR="00AA3322" w:rsidRDefault="002C620B">
      <w:pPr>
        <w:spacing w:after="20" w:line="259" w:lineRule="auto"/>
        <w:ind w:left="1248" w:firstLine="0"/>
        <w:jc w:val="left"/>
      </w:pPr>
      <w:r>
        <w:rPr>
          <w:b/>
        </w:rPr>
        <w:t xml:space="preserve"> </w:t>
      </w:r>
    </w:p>
    <w:p w:rsidR="00AA3322" w:rsidRDefault="002C620B">
      <w:pPr>
        <w:ind w:left="837" w:right="183" w:firstLine="396"/>
      </w:pPr>
      <w:r>
        <w:t xml:space="preserve">На титульном листе Программы должна быть представлена следующая информацию: </w:t>
      </w:r>
    </w:p>
    <w:p w:rsidR="00AA3322" w:rsidRDefault="002C620B">
      <w:pPr>
        <w:numPr>
          <w:ilvl w:val="0"/>
          <w:numId w:val="7"/>
        </w:numPr>
        <w:ind w:right="183" w:firstLine="396"/>
      </w:pPr>
      <w:r>
        <w:t xml:space="preserve">в правом верхнем углу листа - информация о том, когда и кем утверждена Программа; </w:t>
      </w:r>
    </w:p>
    <w:p w:rsidR="00AA3322" w:rsidRDefault="002C620B">
      <w:pPr>
        <w:numPr>
          <w:ilvl w:val="0"/>
          <w:numId w:val="7"/>
        </w:numPr>
        <w:spacing w:after="68"/>
        <w:ind w:right="183" w:firstLine="396"/>
      </w:pPr>
      <w:r>
        <w:t xml:space="preserve">в левом верхнем углу листа - информация о рассмотрении Программы на педагогическом совете; в центральной части титульного листа - полное наименование Программы: Основная образовательная программа Муниципального автономного дошкольного образовательного учреждения «Детский сад № 3 </w:t>
      </w:r>
      <w:proofErr w:type="spellStart"/>
      <w:r>
        <w:t>с</w:t>
      </w:r>
      <w:proofErr w:type="gramStart"/>
      <w:r>
        <w:t>.Т</w:t>
      </w:r>
      <w:proofErr w:type="gramEnd"/>
      <w:r>
        <w:t>роицкое</w:t>
      </w:r>
      <w:proofErr w:type="spellEnd"/>
      <w:r>
        <w:t xml:space="preserve"> »; </w:t>
      </w:r>
    </w:p>
    <w:p w:rsidR="00AA3322" w:rsidRDefault="002C620B">
      <w:pPr>
        <w:numPr>
          <w:ilvl w:val="0"/>
          <w:numId w:val="7"/>
        </w:numPr>
        <w:ind w:right="183" w:firstLine="396"/>
      </w:pPr>
      <w:r>
        <w:t xml:space="preserve">ниже наименования можно указать авторов, разработчиков Программы, которыми могут быть специалисты ДОУ (заведующий, заместитель </w:t>
      </w:r>
      <w:r>
        <w:lastRenderedPageBreak/>
        <w:t xml:space="preserve">заведующего по учебно-воспитательной работе, воспитатели групп,  другие специалисты) или творческий коллектив, включающий также специалистов других учреждений образования (научного руководителя, специалиста органа управления образованием); </w:t>
      </w:r>
    </w:p>
    <w:p w:rsidR="00AA3322" w:rsidRDefault="002C620B">
      <w:pPr>
        <w:numPr>
          <w:ilvl w:val="0"/>
          <w:numId w:val="7"/>
        </w:numPr>
        <w:ind w:right="183" w:firstLine="396"/>
      </w:pPr>
      <w:r>
        <w:t xml:space="preserve">в нижней части титульного листа – наименование населенного пункта, в котором находится ДОУ, и год разработки Программы. </w:t>
      </w:r>
    </w:p>
    <w:p w:rsidR="00AA3322" w:rsidRDefault="002C620B">
      <w:pPr>
        <w:ind w:left="837" w:right="183" w:firstLine="396"/>
      </w:pPr>
      <w:r>
        <w:t xml:space="preserve">Титульный лист может содержать и другую информацию (например, адрес, телефон/факс, электронный адрес, сайт ДОУ). </w:t>
      </w:r>
    </w:p>
    <w:p w:rsidR="00AA3322" w:rsidRDefault="002C620B">
      <w:pPr>
        <w:ind w:left="837" w:right="183" w:firstLine="566"/>
      </w:pPr>
      <w:r>
        <w:t xml:space="preserve">На </w:t>
      </w:r>
      <w:r>
        <w:rPr>
          <w:b/>
        </w:rPr>
        <w:t>обороте</w:t>
      </w:r>
      <w:r>
        <w:t xml:space="preserve"> титульного листа пишется содержание или оглавление Программы, которое должно быть пронумеровано. </w:t>
      </w:r>
    </w:p>
    <w:p w:rsidR="00AA3322" w:rsidRDefault="002C620B">
      <w:pPr>
        <w:spacing w:after="29" w:line="259" w:lineRule="auto"/>
        <w:ind w:left="1419" w:firstLine="0"/>
        <w:jc w:val="left"/>
      </w:pPr>
      <w:r>
        <w:t xml:space="preserve"> </w:t>
      </w:r>
    </w:p>
    <w:p w:rsidR="00AA3322" w:rsidRDefault="002C620B">
      <w:pPr>
        <w:pStyle w:val="2"/>
        <w:ind w:left="847"/>
      </w:pPr>
      <w:r>
        <w:t xml:space="preserve">4.2. Целевой раздел Программы (п. 2.11.1 ФГОС </w:t>
      </w:r>
      <w:proofErr w:type="gramStart"/>
      <w:r>
        <w:t>ДО</w:t>
      </w:r>
      <w:proofErr w:type="gramEnd"/>
      <w:r>
        <w:t xml:space="preserve">) </w:t>
      </w:r>
    </w:p>
    <w:p w:rsidR="00AA3322" w:rsidRDefault="002C620B">
      <w:pPr>
        <w:spacing w:after="0" w:line="259" w:lineRule="auto"/>
        <w:ind w:left="852" w:firstLine="0"/>
        <w:jc w:val="left"/>
      </w:pPr>
      <w:r>
        <w:rPr>
          <w:b/>
        </w:rPr>
        <w:t xml:space="preserve"> </w:t>
      </w:r>
    </w:p>
    <w:p w:rsidR="00AA3322" w:rsidRDefault="002C620B">
      <w:pPr>
        <w:ind w:left="837" w:right="183" w:firstLine="396"/>
      </w:pPr>
      <w:r>
        <w:t xml:space="preserve">Целевой раздел программы должен включать пояснительную записку и планируемые результаты освоения Программы. В пояснительной записке раскрываются: </w:t>
      </w:r>
    </w:p>
    <w:p w:rsidR="00AA3322" w:rsidRDefault="002C620B">
      <w:pPr>
        <w:numPr>
          <w:ilvl w:val="0"/>
          <w:numId w:val="8"/>
        </w:numPr>
        <w:ind w:right="922" w:hanging="312"/>
      </w:pPr>
      <w:r>
        <w:t xml:space="preserve">цели и задачи реализации Программы; </w:t>
      </w:r>
    </w:p>
    <w:p w:rsidR="00AA3322" w:rsidRDefault="002C620B">
      <w:pPr>
        <w:numPr>
          <w:ilvl w:val="0"/>
          <w:numId w:val="8"/>
        </w:numPr>
        <w:ind w:right="922" w:hanging="312"/>
      </w:pPr>
      <w:r>
        <w:t xml:space="preserve">принципы и подходы к формированию Программы;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значимые для разработки и реализации Программы характеристики. </w:t>
      </w:r>
    </w:p>
    <w:p w:rsidR="00AA3322" w:rsidRDefault="002C620B">
      <w:pPr>
        <w:spacing w:after="23" w:line="259" w:lineRule="auto"/>
        <w:ind w:left="1129" w:firstLine="0"/>
        <w:jc w:val="center"/>
      </w:pPr>
      <w:r>
        <w:rPr>
          <w:b/>
        </w:rPr>
        <w:t xml:space="preserve"> </w:t>
      </w:r>
    </w:p>
    <w:p w:rsidR="00AA3322" w:rsidRDefault="002C620B">
      <w:pPr>
        <w:pStyle w:val="3"/>
        <w:ind w:left="847"/>
      </w:pPr>
      <w:r>
        <w:t xml:space="preserve">4.2.1. Алгоритм написания пояснительной записки </w:t>
      </w:r>
    </w:p>
    <w:tbl>
      <w:tblPr>
        <w:tblStyle w:val="TableGrid"/>
        <w:tblW w:w="9890" w:type="dxa"/>
        <w:tblInd w:w="744" w:type="dxa"/>
        <w:tblCellMar>
          <w:top w:w="9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1810"/>
        <w:gridCol w:w="141"/>
        <w:gridCol w:w="1844"/>
        <w:gridCol w:w="6095"/>
      </w:tblGrid>
      <w:tr w:rsidR="00AA3322">
        <w:trPr>
          <w:trHeight w:val="331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323" w:firstLine="0"/>
              <w:jc w:val="center"/>
            </w:pPr>
            <w:r>
              <w:t xml:space="preserve">Пояснительная записка </w:t>
            </w:r>
          </w:p>
        </w:tc>
      </w:tr>
      <w:tr w:rsidR="00AA3322">
        <w:trPr>
          <w:trHeight w:val="290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1. Общие сведения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0" w:right="73" w:firstLine="34"/>
            </w:pPr>
            <w:r>
              <w:t xml:space="preserve">Что составило основу ООП ДОУ?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0" w:right="68" w:firstLine="396"/>
            </w:pPr>
            <w:r>
              <w:t xml:space="preserve">Основная образовательная программа дошкольного образования  ДОУ (далее – Программа) разработана в соответствии с федеральным государственным образовательным стандартом дошкольного образования и с учетом Примерной образовательной программой дошкольного образования «От рождения до школы» под ред. Н.Е. Вераксы, Т.С. Комаровой, </w:t>
            </w:r>
            <w:proofErr w:type="spellStart"/>
            <w:r>
              <w:t>М.А.Васильевой</w:t>
            </w:r>
            <w:proofErr w:type="spellEnd"/>
            <w:r>
              <w:t xml:space="preserve">. </w:t>
            </w:r>
          </w:p>
        </w:tc>
      </w:tr>
      <w:tr w:rsidR="00AA3322">
        <w:trPr>
          <w:trHeight w:val="258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396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0" w:right="26" w:firstLine="0"/>
              <w:jc w:val="left"/>
            </w:pPr>
            <w:r>
              <w:t xml:space="preserve">Какие нормативные документы учитывались при разработке ООП </w:t>
            </w:r>
            <w:proofErr w:type="gramStart"/>
            <w:r>
              <w:t>ДО</w:t>
            </w:r>
            <w:proofErr w:type="gramEnd"/>
            <w:r>
              <w:t>?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1" w:line="277" w:lineRule="auto"/>
              <w:ind w:left="0" w:firstLine="34"/>
              <w:jc w:val="left"/>
            </w:pPr>
            <w:r>
              <w:t xml:space="preserve">      При разработке Программы учитывались следующие нормативные документы:  </w:t>
            </w:r>
          </w:p>
          <w:p w:rsidR="00AA3322" w:rsidRDefault="002C620B">
            <w:pPr>
              <w:spacing w:after="0" w:line="278" w:lineRule="auto"/>
              <w:ind w:left="0" w:firstLine="34"/>
            </w:pPr>
            <w:r>
              <w:t xml:space="preserve">-ФЗ «Об образовании в Российской Федерации» от 29 декабря 2012 г. № 273-ФЗ </w:t>
            </w:r>
          </w:p>
          <w:p w:rsidR="00AA3322" w:rsidRDefault="002C620B">
            <w:pPr>
              <w:spacing w:after="22" w:line="257" w:lineRule="auto"/>
              <w:ind w:left="0" w:firstLine="34"/>
              <w:jc w:val="left"/>
            </w:pPr>
            <w:r>
              <w:t xml:space="preserve">-ФГОС ДО, утв. </w:t>
            </w:r>
            <w:hyperlink r:id="rId17">
              <w:r>
                <w:t xml:space="preserve">приказом Министерства </w:t>
              </w:r>
            </w:hyperlink>
            <w:hyperlink r:id="rId18">
              <w:r>
                <w:t xml:space="preserve">образования и науки Российской Федерации 17 </w:t>
              </w:r>
            </w:hyperlink>
            <w:hyperlink r:id="rId19">
              <w:r>
                <w:t>октября 2013 г. № 1155</w:t>
              </w:r>
            </w:hyperlink>
            <w:hyperlink r:id="rId20">
              <w:r>
                <w:t xml:space="preserve"> </w:t>
              </w:r>
            </w:hyperlink>
          </w:p>
          <w:p w:rsidR="00AA3322" w:rsidRDefault="002C620B">
            <w:pPr>
              <w:spacing w:after="0" w:line="259" w:lineRule="auto"/>
              <w:ind w:left="34" w:firstLine="0"/>
              <w:jc w:val="left"/>
            </w:pPr>
            <w:r>
              <w:t xml:space="preserve">-Устав ДОУ </w:t>
            </w:r>
          </w:p>
        </w:tc>
      </w:tr>
      <w:tr w:rsidR="00AA3322">
        <w:trPr>
          <w:trHeight w:val="1621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0" w:right="70" w:firstLine="396"/>
            </w:pPr>
            <w:r>
              <w:lastRenderedPageBreak/>
              <w:t xml:space="preserve">Программа задает основные принципы, подходы, цели и задачи, которыми руководствуется педагогический коллектив дошкольной образовательной организации в соответствии с требованиями ФГОС </w:t>
            </w:r>
            <w:proofErr w:type="gramStart"/>
            <w:r>
              <w:t>ДО</w:t>
            </w:r>
            <w:proofErr w:type="gramEnd"/>
            <w:r>
              <w:t xml:space="preserve"> и </w:t>
            </w:r>
            <w:proofErr w:type="gramStart"/>
            <w:r>
              <w:t>социальным</w:t>
            </w:r>
            <w:proofErr w:type="gramEnd"/>
            <w:r>
              <w:t xml:space="preserve"> заказом родителей и общества, принимающих гуманистическую парадигму дошкольного воспитания и образования  </w:t>
            </w:r>
          </w:p>
        </w:tc>
      </w:tr>
      <w:tr w:rsidR="00AA3322">
        <w:trPr>
          <w:trHeight w:val="1298"/>
        </w:trPr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tabs>
                <w:tab w:val="right" w:pos="1808"/>
              </w:tabs>
              <w:spacing w:after="0" w:line="259" w:lineRule="auto"/>
              <w:ind w:left="0" w:firstLine="0"/>
              <w:jc w:val="left"/>
            </w:pPr>
            <w:r>
              <w:t xml:space="preserve">2.Цели </w:t>
            </w:r>
            <w:r>
              <w:tab/>
              <w:t xml:space="preserve">и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задачи реализации Программы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0" w:firstLine="396"/>
              <w:jc w:val="left"/>
            </w:pPr>
            <w:r>
              <w:t xml:space="preserve">Какова цель реализации программы?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0" w:right="30" w:firstLine="396"/>
              <w:jc w:val="left"/>
            </w:pPr>
            <w:r>
              <w:t>ЦЕЛЬ (</w:t>
            </w:r>
            <w:proofErr w:type="spellStart"/>
            <w:r>
              <w:t>п.п</w:t>
            </w:r>
            <w:proofErr w:type="spellEnd"/>
            <w:r>
              <w:t xml:space="preserve">. 2.1): развитие личности детей дошкольного возраста в различных видах общения и деятельности с учетом их возрастных, индивидуальных, психологических </w:t>
            </w:r>
          </w:p>
        </w:tc>
      </w:tr>
    </w:tbl>
    <w:p w:rsidR="00AA3322" w:rsidRDefault="00AA3322">
      <w:pPr>
        <w:spacing w:after="0" w:line="259" w:lineRule="auto"/>
        <w:ind w:left="-566" w:right="46" w:firstLine="0"/>
        <w:jc w:val="left"/>
      </w:pPr>
    </w:p>
    <w:tbl>
      <w:tblPr>
        <w:tblStyle w:val="TableGrid"/>
        <w:tblW w:w="9890" w:type="dxa"/>
        <w:tblInd w:w="744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1810"/>
        <w:gridCol w:w="141"/>
        <w:gridCol w:w="1844"/>
        <w:gridCol w:w="6095"/>
      </w:tblGrid>
      <w:tr w:rsidR="00AA3322">
        <w:trPr>
          <w:trHeight w:val="13694"/>
        </w:trPr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AA332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47" w:lineRule="auto"/>
              <w:ind w:left="108" w:firstLine="396"/>
              <w:jc w:val="left"/>
            </w:pPr>
            <w:r>
              <w:t xml:space="preserve">Через какие задачи планируется достижение цели? </w:t>
            </w:r>
          </w:p>
          <w:p w:rsidR="00AA3322" w:rsidRDefault="002C620B">
            <w:pPr>
              <w:spacing w:after="0" w:line="259" w:lineRule="auto"/>
              <w:ind w:left="504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39" w:line="266" w:lineRule="auto"/>
              <w:ind w:left="504" w:right="780" w:hanging="396"/>
            </w:pPr>
            <w:r>
              <w:t>и физиологических особенностей ЗАДАЧИ (</w:t>
            </w:r>
            <w:proofErr w:type="spellStart"/>
            <w:r>
              <w:t>п.п</w:t>
            </w:r>
            <w:proofErr w:type="spellEnd"/>
            <w:r>
              <w:t xml:space="preserve">. 1.6):  </w:t>
            </w:r>
          </w:p>
          <w:p w:rsidR="00AA3322" w:rsidRDefault="002C620B">
            <w:pPr>
              <w:numPr>
                <w:ilvl w:val="0"/>
                <w:numId w:val="14"/>
              </w:numPr>
              <w:spacing w:after="49" w:line="259" w:lineRule="auto"/>
              <w:ind w:right="109" w:firstLine="396"/>
            </w:pPr>
            <w:r>
              <w:t xml:space="preserve">сохранение и укрепление физического и психического здоровья детей, формирование ценности здорового образа жизни; </w:t>
            </w:r>
          </w:p>
          <w:p w:rsidR="00AA3322" w:rsidRDefault="002C620B">
            <w:pPr>
              <w:numPr>
                <w:ilvl w:val="0"/>
                <w:numId w:val="14"/>
              </w:numPr>
              <w:spacing w:after="20" w:line="280" w:lineRule="auto"/>
              <w:ind w:right="109" w:firstLine="396"/>
            </w:pPr>
            <w:r>
              <w:t xml:space="preserve">предоставление равных возможностей для полноценного развития каждого ребенка; </w:t>
            </w:r>
          </w:p>
          <w:p w:rsidR="00AA3322" w:rsidRDefault="002C620B">
            <w:pPr>
              <w:numPr>
                <w:ilvl w:val="0"/>
                <w:numId w:val="14"/>
              </w:numPr>
              <w:spacing w:after="55" w:line="238" w:lineRule="auto"/>
              <w:ind w:right="109" w:firstLine="396"/>
            </w:pPr>
            <w:r>
              <w:t xml:space="preserve">развитие физических, интеллектуальных, нравственных, эстетических, творческих способностей детей, их стремление 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  <w:p w:rsidR="00AA3322" w:rsidRDefault="002C620B">
            <w:pPr>
              <w:spacing w:after="48" w:line="259" w:lineRule="auto"/>
              <w:ind w:left="108" w:firstLine="0"/>
              <w:jc w:val="left"/>
            </w:pPr>
            <w:r>
              <w:t xml:space="preserve">саморазвитию; </w:t>
            </w:r>
          </w:p>
          <w:p w:rsidR="00AA3322" w:rsidRDefault="002C620B">
            <w:pPr>
              <w:numPr>
                <w:ilvl w:val="0"/>
                <w:numId w:val="14"/>
              </w:numPr>
              <w:spacing w:after="29" w:line="258" w:lineRule="auto"/>
              <w:ind w:right="109" w:firstLine="396"/>
            </w:pPr>
            <w:r>
              <w:t xml:space="preserve">поддержка и развитие детской инициативности и самостоятельности </w:t>
            </w:r>
            <w:proofErr w:type="gramStart"/>
            <w:r>
              <w:t>в</w:t>
            </w:r>
            <w:proofErr w:type="gramEnd"/>
            <w:r>
              <w:t xml:space="preserve"> познавательной, коммуникативной и </w:t>
            </w:r>
          </w:p>
          <w:p w:rsidR="00AA3322" w:rsidRDefault="002C620B">
            <w:pPr>
              <w:spacing w:after="48" w:line="259" w:lineRule="auto"/>
              <w:ind w:left="108" w:firstLine="0"/>
              <w:jc w:val="left"/>
            </w:pPr>
            <w:r>
              <w:t xml:space="preserve">творческой деятельности; </w:t>
            </w:r>
          </w:p>
          <w:p w:rsidR="00AA3322" w:rsidRDefault="002C620B">
            <w:pPr>
              <w:numPr>
                <w:ilvl w:val="0"/>
                <w:numId w:val="14"/>
              </w:numPr>
              <w:spacing w:after="62" w:line="251" w:lineRule="auto"/>
              <w:ind w:right="109" w:firstLine="396"/>
            </w:pPr>
            <w:r>
              <w:t xml:space="preserve">формирование общей культуры воспитанников, прежде всего культуры доброжелательных и уважительных отношений между людьми; </w:t>
            </w:r>
          </w:p>
          <w:p w:rsidR="00AA3322" w:rsidRDefault="002C620B">
            <w:pPr>
              <w:numPr>
                <w:ilvl w:val="0"/>
                <w:numId w:val="14"/>
              </w:numPr>
              <w:spacing w:after="63" w:line="248" w:lineRule="auto"/>
              <w:ind w:right="109" w:firstLine="396"/>
            </w:pPr>
            <w:r>
              <w:t xml:space="preserve">формирование предпосылок учебной деятельности (у детей старшего дошкольного возраста), необходимых и достаточных для успешного решения ими задач начального общего образования; </w:t>
            </w:r>
          </w:p>
          <w:p w:rsidR="00AA3322" w:rsidRDefault="002C620B">
            <w:pPr>
              <w:numPr>
                <w:ilvl w:val="0"/>
                <w:numId w:val="14"/>
              </w:numPr>
              <w:spacing w:after="57" w:line="252" w:lineRule="auto"/>
              <w:ind w:right="109" w:firstLine="396"/>
            </w:pPr>
            <w:r>
              <w:t xml:space="preserve"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      </w:r>
          </w:p>
          <w:p w:rsidR="00AA3322" w:rsidRDefault="002C620B">
            <w:pPr>
              <w:numPr>
                <w:ilvl w:val="0"/>
                <w:numId w:val="14"/>
              </w:numPr>
              <w:spacing w:after="0" w:line="247" w:lineRule="auto"/>
              <w:ind w:right="109" w:firstLine="396"/>
            </w:pPr>
            <w:r>
              <w:t xml:space="preserve">обеспечение психолого-педагогической поддержки семьи и повышение родительской компетентности в вопросах охраны и укрепления здоровья, развития и образования детей. </w:t>
            </w:r>
          </w:p>
          <w:p w:rsidR="00AA3322" w:rsidRDefault="002C620B">
            <w:pPr>
              <w:spacing w:after="54" w:line="238" w:lineRule="auto"/>
              <w:ind w:left="108" w:right="107" w:firstLine="396"/>
            </w:pPr>
            <w:r>
              <w:t xml:space="preserve">Цель и задачи могут быть дополнены в соответствии с реализацией приоритетного направления деятельности образовательной организации, ее своеобразием (статус ДОУ, участие в проектах и пр.), спецификой национальных, этнокультурных, демографических, климатических и иных условий, в которых осуществляется </w:t>
            </w:r>
          </w:p>
          <w:p w:rsidR="00AA3322" w:rsidRDefault="002C620B">
            <w:pPr>
              <w:spacing w:after="0" w:line="259" w:lineRule="auto"/>
              <w:ind w:left="108" w:firstLine="0"/>
              <w:jc w:val="left"/>
            </w:pPr>
            <w:r>
              <w:t xml:space="preserve">образовательная деятельность </w:t>
            </w:r>
          </w:p>
        </w:tc>
      </w:tr>
      <w:tr w:rsidR="00AA3322">
        <w:trPr>
          <w:trHeight w:val="1358"/>
        </w:trPr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37" w:lineRule="auto"/>
              <w:ind w:left="108" w:firstLine="0"/>
              <w:jc w:val="left"/>
            </w:pPr>
            <w:r>
              <w:lastRenderedPageBreak/>
              <w:t xml:space="preserve">3. Принципы и подходы 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  <w:p w:rsidR="00AA3322" w:rsidRDefault="002C620B">
            <w:pPr>
              <w:spacing w:after="0" w:line="259" w:lineRule="auto"/>
              <w:ind w:left="108" w:firstLine="0"/>
              <w:jc w:val="left"/>
            </w:pPr>
            <w:r>
              <w:t xml:space="preserve">формированию и реализации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37" w:lineRule="auto"/>
              <w:ind w:left="108" w:firstLine="34"/>
              <w:jc w:val="left"/>
            </w:pPr>
            <w:r>
              <w:t xml:space="preserve">С учетом </w:t>
            </w:r>
            <w:proofErr w:type="gramStart"/>
            <w:r>
              <w:t>каких</w:t>
            </w:r>
            <w:proofErr w:type="gramEnd"/>
            <w:r>
              <w:t xml:space="preserve"> </w:t>
            </w:r>
          </w:p>
          <w:p w:rsidR="00AA3322" w:rsidRDefault="002C620B">
            <w:pPr>
              <w:spacing w:after="0" w:line="259" w:lineRule="auto"/>
              <w:ind w:left="-8" w:firstLine="0"/>
            </w:pPr>
            <w:r>
              <w:t xml:space="preserve"> принципов и </w:t>
            </w:r>
          </w:p>
          <w:p w:rsidR="00AA3322" w:rsidRDefault="002C620B">
            <w:pPr>
              <w:spacing w:after="0" w:line="259" w:lineRule="auto"/>
              <w:ind w:left="108" w:firstLine="0"/>
              <w:jc w:val="left"/>
            </w:pPr>
            <w:r>
              <w:t xml:space="preserve">подходов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78" w:lineRule="auto"/>
              <w:ind w:left="108" w:right="61" w:firstLine="396"/>
              <w:jc w:val="left"/>
            </w:pPr>
            <w:r>
              <w:t xml:space="preserve">Программа разработана на основе принципов, сформулированных в ФГОС </w:t>
            </w:r>
            <w:proofErr w:type="gramStart"/>
            <w:r>
              <w:t>ДО</w:t>
            </w:r>
            <w:proofErr w:type="gramEnd"/>
            <w:r>
              <w:t xml:space="preserve">.  </w:t>
            </w:r>
          </w:p>
          <w:p w:rsidR="00AA3322" w:rsidRDefault="002C620B">
            <w:pPr>
              <w:spacing w:after="0" w:line="259" w:lineRule="auto"/>
              <w:ind w:left="504" w:firstLine="0"/>
              <w:jc w:val="left"/>
            </w:pPr>
            <w:r>
              <w:t xml:space="preserve"> </w:t>
            </w:r>
          </w:p>
        </w:tc>
      </w:tr>
      <w:tr w:rsidR="00AA3322">
        <w:trPr>
          <w:trHeight w:val="1356"/>
        </w:trPr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08" w:firstLine="0"/>
              <w:jc w:val="left"/>
            </w:pPr>
            <w:r>
              <w:t xml:space="preserve">Программы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08" w:firstLine="0"/>
              <w:jc w:val="left"/>
            </w:pPr>
            <w:r>
              <w:t xml:space="preserve">строится Программа?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AA3322">
            <w:pPr>
              <w:spacing w:after="160" w:line="259" w:lineRule="auto"/>
              <w:ind w:left="0" w:firstLine="0"/>
              <w:jc w:val="left"/>
            </w:pPr>
          </w:p>
        </w:tc>
      </w:tr>
      <w:tr w:rsidR="00AA3322">
        <w:trPr>
          <w:trHeight w:val="2909"/>
        </w:trPr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38" w:lineRule="auto"/>
              <w:ind w:left="108" w:right="30" w:firstLine="0"/>
              <w:jc w:val="left"/>
            </w:pPr>
            <w:r>
              <w:t xml:space="preserve">4. Значимые для разработки и реализации Программы </w:t>
            </w:r>
          </w:p>
          <w:p w:rsidR="00AA3322" w:rsidRDefault="002C620B">
            <w:pPr>
              <w:spacing w:after="8" w:line="259" w:lineRule="auto"/>
              <w:ind w:left="108" w:firstLine="0"/>
            </w:pPr>
            <w:r>
              <w:t>характеристик</w:t>
            </w:r>
          </w:p>
          <w:p w:rsidR="00AA3322" w:rsidRDefault="002C620B">
            <w:pPr>
              <w:spacing w:after="0" w:line="259" w:lineRule="auto"/>
              <w:ind w:left="108" w:firstLine="0"/>
              <w:jc w:val="left"/>
            </w:pPr>
            <w:r>
              <w:t>и</w:t>
            </w:r>
            <w:r>
              <w:rPr>
                <w:i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47" w:lineRule="auto"/>
              <w:ind w:left="108" w:firstLine="396"/>
              <w:jc w:val="left"/>
            </w:pPr>
            <w:r>
              <w:t xml:space="preserve">Каков контингент </w:t>
            </w:r>
            <w:proofErr w:type="gramStart"/>
            <w:r>
              <w:t xml:space="preserve">воспитанник </w:t>
            </w:r>
            <w:proofErr w:type="spellStart"/>
            <w:r>
              <w:t>ов</w:t>
            </w:r>
            <w:proofErr w:type="spellEnd"/>
            <w:proofErr w:type="gramEnd"/>
            <w:r>
              <w:t xml:space="preserve"> детского сада? </w:t>
            </w:r>
          </w:p>
          <w:p w:rsidR="00AA3322" w:rsidRDefault="002C620B">
            <w:pPr>
              <w:spacing w:after="0" w:line="259" w:lineRule="auto"/>
              <w:ind w:left="504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08" w:right="87" w:firstLine="396"/>
              <w:jc w:val="left"/>
            </w:pPr>
            <w:r>
              <w:t>Содержание Программы учитывает возрастные и индивидуальные особенности контингента детей, воспитывающихся в ДОУ</w:t>
            </w:r>
            <w:proofErr w:type="gramStart"/>
            <w:r>
              <w:t xml:space="preserve"> </w:t>
            </w:r>
            <w:r>
              <w:rPr>
                <w:i/>
              </w:rPr>
              <w:t>.</w:t>
            </w:r>
            <w:proofErr w:type="gramEnd"/>
            <w:r>
              <w:t xml:space="preserve"> Всего в ДОУ воспитывается  ___ детей. Общее количество групп - ___. Из них_______. (структура групп ДОУ</w:t>
            </w:r>
            <w:r>
              <w:rPr>
                <w:i/>
              </w:rPr>
              <w:t xml:space="preserve"> </w:t>
            </w:r>
            <w:r>
              <w:t>- количество групп и количество детей, -  и особенности контингента - основные характеристики воспитанников: возрастные и индивидуальные)</w:t>
            </w:r>
            <w:r>
              <w:rPr>
                <w:i/>
              </w:rPr>
              <w:t xml:space="preserve"> </w:t>
            </w:r>
            <w:r>
              <w:t xml:space="preserve"> </w:t>
            </w:r>
          </w:p>
        </w:tc>
      </w:tr>
      <w:tr w:rsidR="00AA3322">
        <w:trPr>
          <w:trHeight w:val="1621"/>
        </w:trPr>
        <w:tc>
          <w:tcPr>
            <w:tcW w:w="9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08" w:right="107" w:firstLine="396"/>
            </w:pPr>
            <w:r>
              <w:t xml:space="preserve">(Например, представлены возрастные особенности развития детей раннего и дошкольного возраста, краткая информация об организации и возрастных группах ДОУ, особенности детей, которые воспитываются в данной организации, а также информация о дополнительных образовательных услугах, если таковые имеются) </w:t>
            </w:r>
          </w:p>
        </w:tc>
      </w:tr>
      <w:tr w:rsidR="00AA3322">
        <w:trPr>
          <w:trHeight w:val="194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504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34" w:line="237" w:lineRule="auto"/>
              <w:ind w:left="0" w:firstLine="0"/>
              <w:jc w:val="left"/>
            </w:pPr>
            <w:r>
              <w:t>Какова современная социокультурна</w:t>
            </w:r>
          </w:p>
          <w:p w:rsidR="00AA3322" w:rsidRDefault="002C620B">
            <w:pPr>
              <w:spacing w:after="0" w:line="259" w:lineRule="auto"/>
              <w:ind w:left="0" w:right="-1" w:firstLine="0"/>
              <w:jc w:val="left"/>
            </w:pPr>
            <w:r>
              <w:t xml:space="preserve">я </w:t>
            </w:r>
            <w:r>
              <w:tab/>
              <w:t xml:space="preserve">ситуация развития ребенка?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08" w:firstLine="396"/>
              <w:jc w:val="left"/>
            </w:pPr>
            <w:r>
              <w:t>В пояснительной записке можно отразить современную социокультурную ситуацию развития ребенка (воспитанника детского сада). Это поможет грамотно, правильно спланировать образовательный процесс в ДОУ</w:t>
            </w:r>
            <w:r>
              <w:rPr>
                <w:i/>
              </w:rPr>
              <w:t xml:space="preserve"> </w:t>
            </w:r>
          </w:p>
        </w:tc>
      </w:tr>
      <w:tr w:rsidR="00AA3322">
        <w:trPr>
          <w:trHeight w:val="451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108" w:firstLine="0"/>
              <w:jc w:val="left"/>
            </w:pPr>
            <w:r>
              <w:t xml:space="preserve">5. Иные </w:t>
            </w:r>
            <w:proofErr w:type="spellStart"/>
            <w:proofErr w:type="gramStart"/>
            <w:r>
              <w:t>характеристи</w:t>
            </w:r>
            <w:proofErr w:type="spellEnd"/>
            <w:r>
              <w:t xml:space="preserve"> </w:t>
            </w:r>
            <w:proofErr w:type="spellStart"/>
            <w:r>
              <w:t>ки</w:t>
            </w:r>
            <w:proofErr w:type="spellEnd"/>
            <w:proofErr w:type="gramEnd"/>
            <w:r>
              <w:t xml:space="preserve">, которые необходимо указать в пояснительно й записке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504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77" w:lineRule="auto"/>
              <w:ind w:left="108" w:firstLine="0"/>
              <w:jc w:val="left"/>
            </w:pPr>
            <w:r>
              <w:t xml:space="preserve">Кратко раскрыть приоритетное направление деятельности. </w:t>
            </w:r>
          </w:p>
          <w:p w:rsidR="00AA3322" w:rsidRDefault="002C620B">
            <w:pPr>
              <w:spacing w:after="2" w:line="275" w:lineRule="auto"/>
              <w:ind w:left="108" w:firstLine="0"/>
              <w:jc w:val="left"/>
            </w:pPr>
            <w:r>
              <w:t xml:space="preserve">Указать другие особенности построения Программы. </w:t>
            </w:r>
          </w:p>
          <w:p w:rsidR="00AA3322" w:rsidRDefault="002C620B">
            <w:pPr>
              <w:spacing w:after="27" w:line="259" w:lineRule="auto"/>
              <w:ind w:left="108" w:firstLine="0"/>
              <w:jc w:val="left"/>
            </w:pPr>
            <w:r>
              <w:t xml:space="preserve">Например:  </w:t>
            </w:r>
          </w:p>
          <w:p w:rsidR="00AA3322" w:rsidRDefault="002C620B">
            <w:pPr>
              <w:spacing w:after="0" w:line="277" w:lineRule="auto"/>
              <w:ind w:left="108" w:firstLine="0"/>
              <w:jc w:val="left"/>
            </w:pPr>
            <w:r>
              <w:t xml:space="preserve">ДОУ работает в </w:t>
            </w:r>
            <w:proofErr w:type="gramStart"/>
            <w:r>
              <w:t>условиях полного дня</w:t>
            </w:r>
            <w:proofErr w:type="gramEnd"/>
            <w:r>
              <w:t xml:space="preserve"> (10часового пребывания); </w:t>
            </w:r>
          </w:p>
          <w:p w:rsidR="00AA3322" w:rsidRDefault="002C620B">
            <w:pPr>
              <w:spacing w:after="0" w:line="259" w:lineRule="auto"/>
              <w:ind w:left="142" w:firstLine="0"/>
              <w:jc w:val="left"/>
            </w:pPr>
            <w:r>
              <w:t xml:space="preserve">соотношение обязательной части Программы и </w:t>
            </w:r>
          </w:p>
          <w:p w:rsidR="00AA3322" w:rsidRDefault="002C620B">
            <w:pPr>
              <w:spacing w:after="40" w:line="248" w:lineRule="auto"/>
              <w:ind w:left="108" w:firstLine="0"/>
              <w:jc w:val="left"/>
            </w:pPr>
            <w:r>
              <w:t xml:space="preserve">части, формируемой участниками образовательного процесса (с учетом приоритетной деятельности образовательного учреждения) определено как </w:t>
            </w:r>
            <w:r>
              <w:rPr>
                <w:i/>
              </w:rPr>
              <w:t xml:space="preserve">60 и 40 %; </w:t>
            </w:r>
          </w:p>
          <w:p w:rsidR="00AA3322" w:rsidRDefault="002C620B">
            <w:pPr>
              <w:spacing w:after="0" w:line="259" w:lineRule="auto"/>
              <w:ind w:left="108" w:firstLine="34"/>
              <w:jc w:val="left"/>
            </w:pPr>
            <w:r>
              <w:t xml:space="preserve">группы функционируют в режиме 5-дневной рабочей недели </w:t>
            </w:r>
          </w:p>
        </w:tc>
      </w:tr>
    </w:tbl>
    <w:p w:rsidR="00AA3322" w:rsidRDefault="002C620B">
      <w:pPr>
        <w:pStyle w:val="3"/>
        <w:ind w:left="847"/>
      </w:pPr>
      <w:r>
        <w:lastRenderedPageBreak/>
        <w:t>4.2.2. Планируемые результаты освоения Программы</w:t>
      </w:r>
      <w:r>
        <w:rPr>
          <w:b w:val="0"/>
        </w:rPr>
        <w:t xml:space="preserve"> </w:t>
      </w:r>
    </w:p>
    <w:p w:rsidR="00AA3322" w:rsidRDefault="002C620B">
      <w:pPr>
        <w:ind w:left="837" w:right="183" w:firstLine="396"/>
      </w:pPr>
      <w:r>
        <w:t xml:space="preserve">Данный подраздел Программы составляется на основе соответствующего раздела примерной программы, дополняется и конкретизируется описанием планируемых результатов в части, формируемой участниками образовательных отношений (результаты работы по приоритетным направлениям, результаты, учитывающие особенности развития детей с ОВЗ и детей-инвалидов и др.). </w:t>
      </w:r>
    </w:p>
    <w:p w:rsidR="00AA3322" w:rsidRDefault="002C620B">
      <w:pPr>
        <w:spacing w:after="30" w:line="259" w:lineRule="auto"/>
        <w:ind w:left="1248" w:firstLine="0"/>
        <w:jc w:val="left"/>
      </w:pPr>
      <w:r>
        <w:t xml:space="preserve"> </w:t>
      </w:r>
    </w:p>
    <w:p w:rsidR="00AA3322" w:rsidRDefault="002C620B">
      <w:pPr>
        <w:spacing w:after="23" w:line="259" w:lineRule="auto"/>
        <w:ind w:left="847"/>
        <w:jc w:val="left"/>
      </w:pPr>
      <w:r>
        <w:rPr>
          <w:b/>
        </w:rPr>
        <w:t xml:space="preserve">4.3. Содержательный раздел Программы (п. 2.11.2 ФГОС </w:t>
      </w:r>
      <w:proofErr w:type="gramStart"/>
      <w:r>
        <w:rPr>
          <w:b/>
        </w:rPr>
        <w:t>ДО</w:t>
      </w:r>
      <w:proofErr w:type="gramEnd"/>
      <w:r>
        <w:rPr>
          <w:b/>
        </w:rPr>
        <w:t xml:space="preserve">)  </w:t>
      </w:r>
      <w:proofErr w:type="gramStart"/>
      <w:r>
        <w:t>Содержательный</w:t>
      </w:r>
      <w:proofErr w:type="gramEnd"/>
      <w:r>
        <w:t xml:space="preserve"> раздел Программы включает в себя описание образовательной деятельности в соответствии с направлениями развития ребенка, представленными в пяти образовательных областях. Должны быть отражены «особенности образовательной деятельности разных видов и культурных практик» и т.д.  </w:t>
      </w:r>
    </w:p>
    <w:p w:rsidR="00AA3322" w:rsidRDefault="002C620B">
      <w:pPr>
        <w:spacing w:after="28" w:line="259" w:lineRule="auto"/>
        <w:ind w:left="1248" w:firstLine="0"/>
        <w:jc w:val="left"/>
      </w:pPr>
      <w:r>
        <w:rPr>
          <w:u w:val="single" w:color="000000"/>
        </w:rPr>
        <w:t>Примерная структура содержательного раздела:</w:t>
      </w:r>
      <w:r>
        <w:t xml:space="preserve"> </w:t>
      </w:r>
    </w:p>
    <w:p w:rsidR="00AA3322" w:rsidRDefault="002C620B">
      <w:pPr>
        <w:ind w:left="847" w:right="183"/>
      </w:pPr>
      <w:r>
        <w:t xml:space="preserve">1.Описание образовательной деятельности, форм, способов, методов и средств реализации программы по пяти образовательным областям (включая описание части, формируемой участниками образовательных отношений). </w:t>
      </w:r>
    </w:p>
    <w:p w:rsidR="00AA3322" w:rsidRDefault="002C620B">
      <w:pPr>
        <w:numPr>
          <w:ilvl w:val="0"/>
          <w:numId w:val="9"/>
        </w:numPr>
        <w:ind w:right="183" w:hanging="281"/>
      </w:pPr>
      <w:r>
        <w:t xml:space="preserve">Особенности образовательной деятельности разных видов и культурных практик. </w:t>
      </w:r>
    </w:p>
    <w:p w:rsidR="00AA3322" w:rsidRDefault="002C620B">
      <w:pPr>
        <w:numPr>
          <w:ilvl w:val="0"/>
          <w:numId w:val="9"/>
        </w:numPr>
        <w:ind w:right="183" w:hanging="281"/>
      </w:pPr>
      <w:r>
        <w:t xml:space="preserve">Способы и направления поддержки детской инициативы. </w:t>
      </w:r>
    </w:p>
    <w:p w:rsidR="00AA3322" w:rsidRDefault="002C620B">
      <w:pPr>
        <w:ind w:left="847" w:right="183"/>
      </w:pPr>
      <w:r>
        <w:t xml:space="preserve">(Данные подразделы могут быть включены в описание каждой образовательной области (п. 1), а могут быть выделены в самостоятельные подразделы.) 4.Особенности взаимодействия педагогического коллектива с семьями воспитанников </w:t>
      </w:r>
    </w:p>
    <w:p w:rsidR="00AA3322" w:rsidRDefault="002C620B">
      <w:pPr>
        <w:ind w:left="847" w:right="183"/>
      </w:pPr>
      <w:r>
        <w:t xml:space="preserve">5.Диагностика (мониторинг) – иные характеристики. </w:t>
      </w:r>
    </w:p>
    <w:p w:rsidR="00AA3322" w:rsidRDefault="002C620B">
      <w:pPr>
        <w:ind w:left="837" w:right="183" w:firstLine="396"/>
      </w:pPr>
      <w:r>
        <w:t>Описание содержания по пяти образовательным областям может быть представлено в текстовом формате или в структурированном виде (схемы, диаграммы, таблицы) для удобства восприятия и сокращения объема Программы.</w:t>
      </w:r>
      <w:r>
        <w:rPr>
          <w:b/>
        </w:rPr>
        <w:t xml:space="preserve"> </w:t>
      </w:r>
    </w:p>
    <w:p w:rsidR="00AA3322" w:rsidRDefault="002C620B">
      <w:pPr>
        <w:spacing w:after="0"/>
        <w:ind w:left="1670" w:right="531"/>
        <w:jc w:val="center"/>
      </w:pPr>
      <w:r>
        <w:rPr>
          <w:b/>
        </w:rPr>
        <w:t xml:space="preserve">Примерная структура предъявления содержания  образовательной области </w:t>
      </w:r>
    </w:p>
    <w:p w:rsidR="00AA3322" w:rsidRDefault="002C620B">
      <w:pPr>
        <w:spacing w:after="0" w:line="259" w:lineRule="auto"/>
        <w:ind w:left="124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051501" cy="3293741"/>
                <wp:effectExtent l="0" t="0" r="0" b="0"/>
                <wp:docPr id="14412" name="Group 14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1501" cy="3293741"/>
                          <a:chOff x="0" y="0"/>
                          <a:chExt cx="5051501" cy="3293741"/>
                        </a:xfrm>
                      </wpg:grpSpPr>
                      <wps:wsp>
                        <wps:cNvPr id="1740" name="Rectangle 1740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0" y="2042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0" y="40995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0" y="6141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0" y="81864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0" y="102285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0" y="122707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0" y="14312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0" y="1635506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0" y="1841247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0" y="204546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2934284" y="224967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0" y="245389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0" y="265811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0" y="286232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0" y="306806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931746" y="669286"/>
                            <a:ext cx="141414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145" h="264160">
                                <a:moveTo>
                                  <a:pt x="0" y="264160"/>
                                </a:moveTo>
                                <a:lnTo>
                                  <a:pt x="1414145" y="264160"/>
                                </a:lnTo>
                                <a:lnTo>
                                  <a:pt x="1414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05867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880946" y="618486"/>
                            <a:ext cx="141414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145" h="264160">
                                <a:moveTo>
                                  <a:pt x="0" y="264160"/>
                                </a:moveTo>
                                <a:lnTo>
                                  <a:pt x="1414145" y="264160"/>
                                </a:lnTo>
                                <a:lnTo>
                                  <a:pt x="1414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2240610" y="703953"/>
                            <a:ext cx="9279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Принципы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2937332" y="6738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694764" y="365375"/>
                            <a:ext cx="915543" cy="27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543" h="270256">
                                <a:moveTo>
                                  <a:pt x="6604" y="0"/>
                                </a:moveTo>
                                <a:lnTo>
                                  <a:pt x="839900" y="199412"/>
                                </a:lnTo>
                                <a:lnTo>
                                  <a:pt x="806450" y="167386"/>
                                </a:lnTo>
                                <a:cubicBezTo>
                                  <a:pt x="800735" y="161925"/>
                                  <a:pt x="800481" y="152908"/>
                                  <a:pt x="805942" y="147193"/>
                                </a:cubicBezTo>
                                <a:cubicBezTo>
                                  <a:pt x="811403" y="141478"/>
                                  <a:pt x="820420" y="141224"/>
                                  <a:pt x="826135" y="146685"/>
                                </a:cubicBezTo>
                                <a:lnTo>
                                  <a:pt x="915543" y="232283"/>
                                </a:lnTo>
                                <a:lnTo>
                                  <a:pt x="797179" y="267970"/>
                                </a:lnTo>
                                <a:cubicBezTo>
                                  <a:pt x="789559" y="270256"/>
                                  <a:pt x="781558" y="265938"/>
                                  <a:pt x="779272" y="258445"/>
                                </a:cubicBezTo>
                                <a:cubicBezTo>
                                  <a:pt x="776986" y="250952"/>
                                  <a:pt x="781304" y="242951"/>
                                  <a:pt x="788924" y="240665"/>
                                </a:cubicBezTo>
                                <a:lnTo>
                                  <a:pt x="833358" y="227240"/>
                                </a:lnTo>
                                <a:lnTo>
                                  <a:pt x="0" y="27813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694764" y="342388"/>
                            <a:ext cx="915543" cy="27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543" h="270256">
                                <a:moveTo>
                                  <a:pt x="6604" y="0"/>
                                </a:moveTo>
                                <a:lnTo>
                                  <a:pt x="839899" y="199411"/>
                                </a:lnTo>
                                <a:lnTo>
                                  <a:pt x="806450" y="167386"/>
                                </a:lnTo>
                                <a:cubicBezTo>
                                  <a:pt x="800735" y="161925"/>
                                  <a:pt x="800481" y="152908"/>
                                  <a:pt x="805942" y="147193"/>
                                </a:cubicBezTo>
                                <a:cubicBezTo>
                                  <a:pt x="811403" y="141478"/>
                                  <a:pt x="820420" y="141224"/>
                                  <a:pt x="826135" y="146685"/>
                                </a:cubicBezTo>
                                <a:lnTo>
                                  <a:pt x="915543" y="232283"/>
                                </a:lnTo>
                                <a:lnTo>
                                  <a:pt x="797179" y="267970"/>
                                </a:lnTo>
                                <a:cubicBezTo>
                                  <a:pt x="789559" y="270256"/>
                                  <a:pt x="781558" y="265938"/>
                                  <a:pt x="779272" y="258445"/>
                                </a:cubicBezTo>
                                <a:cubicBezTo>
                                  <a:pt x="776986" y="250825"/>
                                  <a:pt x="781304" y="242951"/>
                                  <a:pt x="788924" y="240665"/>
                                </a:cubicBezTo>
                                <a:lnTo>
                                  <a:pt x="833372" y="227236"/>
                                </a:lnTo>
                                <a:lnTo>
                                  <a:pt x="0" y="27686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254836" y="119376"/>
                            <a:ext cx="91948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0" h="241935">
                                <a:moveTo>
                                  <a:pt x="0" y="241935"/>
                                </a:moveTo>
                                <a:lnTo>
                                  <a:pt x="919480" y="241935"/>
                                </a:lnTo>
                                <a:lnTo>
                                  <a:pt x="919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974706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242136" y="93976"/>
                            <a:ext cx="91948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0" h="241935">
                                <a:moveTo>
                                  <a:pt x="0" y="241935"/>
                                </a:moveTo>
                                <a:lnTo>
                                  <a:pt x="919480" y="241935"/>
                                </a:lnTo>
                                <a:lnTo>
                                  <a:pt x="919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1539570" y="164457"/>
                            <a:ext cx="4286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Цель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1862658" y="1343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119831" y="132076"/>
                            <a:ext cx="9194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0" h="264160">
                                <a:moveTo>
                                  <a:pt x="0" y="264160"/>
                                </a:moveTo>
                                <a:lnTo>
                                  <a:pt x="919480" y="264160"/>
                                </a:lnTo>
                                <a:lnTo>
                                  <a:pt x="919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622423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081731" y="93976"/>
                            <a:ext cx="91948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0" h="264160">
                                <a:moveTo>
                                  <a:pt x="0" y="264160"/>
                                </a:moveTo>
                                <a:lnTo>
                                  <a:pt x="919480" y="264160"/>
                                </a:lnTo>
                                <a:lnTo>
                                  <a:pt x="919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3321380" y="164457"/>
                            <a:ext cx="5847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Задачи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3763340" y="1343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3181172" y="3050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161870" y="204339"/>
                            <a:ext cx="919607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607" h="132588">
                                <a:moveTo>
                                  <a:pt x="117682" y="2492"/>
                                </a:moveTo>
                                <a:cubicBezTo>
                                  <a:pt x="121222" y="3429"/>
                                  <a:pt x="124397" y="5715"/>
                                  <a:pt x="126365" y="9144"/>
                                </a:cubicBezTo>
                                <a:cubicBezTo>
                                  <a:pt x="130302" y="15875"/>
                                  <a:pt x="128016" y="24638"/>
                                  <a:pt x="121285" y="28702"/>
                                </a:cubicBezTo>
                                <a:lnTo>
                                  <a:pt x="81149" y="52070"/>
                                </a:lnTo>
                                <a:lnTo>
                                  <a:pt x="838458" y="52070"/>
                                </a:lnTo>
                                <a:lnTo>
                                  <a:pt x="798322" y="28702"/>
                                </a:lnTo>
                                <a:cubicBezTo>
                                  <a:pt x="791591" y="24638"/>
                                  <a:pt x="789305" y="15875"/>
                                  <a:pt x="793242" y="9144"/>
                                </a:cubicBezTo>
                                <a:cubicBezTo>
                                  <a:pt x="797179" y="2286"/>
                                  <a:pt x="805942" y="0"/>
                                  <a:pt x="812800" y="3937"/>
                                </a:cubicBezTo>
                                <a:lnTo>
                                  <a:pt x="919607" y="66294"/>
                                </a:lnTo>
                                <a:lnTo>
                                  <a:pt x="812800" y="128651"/>
                                </a:lnTo>
                                <a:cubicBezTo>
                                  <a:pt x="805942" y="132588"/>
                                  <a:pt x="797179" y="130302"/>
                                  <a:pt x="793242" y="123571"/>
                                </a:cubicBezTo>
                                <a:cubicBezTo>
                                  <a:pt x="789305" y="116713"/>
                                  <a:pt x="791591" y="107950"/>
                                  <a:pt x="798322" y="104013"/>
                                </a:cubicBezTo>
                                <a:lnTo>
                                  <a:pt x="838356" y="80645"/>
                                </a:lnTo>
                                <a:lnTo>
                                  <a:pt x="81251" y="80645"/>
                                </a:lnTo>
                                <a:lnTo>
                                  <a:pt x="121285" y="104013"/>
                                </a:lnTo>
                                <a:cubicBezTo>
                                  <a:pt x="128016" y="107950"/>
                                  <a:pt x="130302" y="116713"/>
                                  <a:pt x="126365" y="123571"/>
                                </a:cubicBezTo>
                                <a:cubicBezTo>
                                  <a:pt x="122428" y="130302"/>
                                  <a:pt x="113665" y="132588"/>
                                  <a:pt x="106807" y="128651"/>
                                </a:cubicBezTo>
                                <a:lnTo>
                                  <a:pt x="0" y="66294"/>
                                </a:lnTo>
                                <a:lnTo>
                                  <a:pt x="106807" y="3937"/>
                                </a:lnTo>
                                <a:cubicBezTo>
                                  <a:pt x="110236" y="1968"/>
                                  <a:pt x="114141" y="1556"/>
                                  <a:pt x="117682" y="249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161870" y="181352"/>
                            <a:ext cx="919607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607" h="132588">
                                <a:moveTo>
                                  <a:pt x="117682" y="2492"/>
                                </a:moveTo>
                                <a:cubicBezTo>
                                  <a:pt x="121222" y="3429"/>
                                  <a:pt x="124397" y="5715"/>
                                  <a:pt x="126365" y="9144"/>
                                </a:cubicBezTo>
                                <a:cubicBezTo>
                                  <a:pt x="130302" y="15875"/>
                                  <a:pt x="128016" y="24638"/>
                                  <a:pt x="121285" y="28575"/>
                                </a:cubicBezTo>
                                <a:lnTo>
                                  <a:pt x="81251" y="51943"/>
                                </a:lnTo>
                                <a:lnTo>
                                  <a:pt x="838356" y="51943"/>
                                </a:lnTo>
                                <a:lnTo>
                                  <a:pt x="798322" y="28575"/>
                                </a:lnTo>
                                <a:cubicBezTo>
                                  <a:pt x="791591" y="24638"/>
                                  <a:pt x="789305" y="15875"/>
                                  <a:pt x="793242" y="9144"/>
                                </a:cubicBezTo>
                                <a:cubicBezTo>
                                  <a:pt x="797179" y="2286"/>
                                  <a:pt x="805942" y="0"/>
                                  <a:pt x="812800" y="3937"/>
                                </a:cubicBezTo>
                                <a:lnTo>
                                  <a:pt x="919607" y="66294"/>
                                </a:lnTo>
                                <a:lnTo>
                                  <a:pt x="812800" y="128651"/>
                                </a:lnTo>
                                <a:cubicBezTo>
                                  <a:pt x="805942" y="132588"/>
                                  <a:pt x="797179" y="130302"/>
                                  <a:pt x="793242" y="123444"/>
                                </a:cubicBezTo>
                                <a:cubicBezTo>
                                  <a:pt x="789305" y="116713"/>
                                  <a:pt x="791591" y="107950"/>
                                  <a:pt x="798322" y="104013"/>
                                </a:cubicBezTo>
                                <a:lnTo>
                                  <a:pt x="838574" y="80518"/>
                                </a:lnTo>
                                <a:lnTo>
                                  <a:pt x="81033" y="80518"/>
                                </a:lnTo>
                                <a:lnTo>
                                  <a:pt x="121285" y="104013"/>
                                </a:lnTo>
                                <a:cubicBezTo>
                                  <a:pt x="128016" y="107950"/>
                                  <a:pt x="130302" y="116713"/>
                                  <a:pt x="126365" y="123444"/>
                                </a:cubicBezTo>
                                <a:cubicBezTo>
                                  <a:pt x="122428" y="130302"/>
                                  <a:pt x="113665" y="132588"/>
                                  <a:pt x="106807" y="128651"/>
                                </a:cubicBezTo>
                                <a:lnTo>
                                  <a:pt x="0" y="66294"/>
                                </a:lnTo>
                                <a:lnTo>
                                  <a:pt x="106807" y="3937"/>
                                </a:lnTo>
                                <a:cubicBezTo>
                                  <a:pt x="110236" y="1968"/>
                                  <a:pt x="114141" y="1556"/>
                                  <a:pt x="117682" y="249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555697" y="1559048"/>
                            <a:ext cx="132588" cy="17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75641">
                                <a:moveTo>
                                  <a:pt x="51943" y="0"/>
                                </a:moveTo>
                                <a:lnTo>
                                  <a:pt x="80518" y="0"/>
                                </a:lnTo>
                                <a:lnTo>
                                  <a:pt x="80518" y="94607"/>
                                </a:lnTo>
                                <a:lnTo>
                                  <a:pt x="104013" y="54356"/>
                                </a:lnTo>
                                <a:cubicBezTo>
                                  <a:pt x="107950" y="47625"/>
                                  <a:pt x="116713" y="45339"/>
                                  <a:pt x="123444" y="49276"/>
                                </a:cubicBezTo>
                                <a:cubicBezTo>
                                  <a:pt x="130302" y="53213"/>
                                  <a:pt x="132588" y="61976"/>
                                  <a:pt x="128651" y="68834"/>
                                </a:cubicBezTo>
                                <a:lnTo>
                                  <a:pt x="66294" y="175641"/>
                                </a:lnTo>
                                <a:lnTo>
                                  <a:pt x="3937" y="68834"/>
                                </a:lnTo>
                                <a:cubicBezTo>
                                  <a:pt x="0" y="61976"/>
                                  <a:pt x="2286" y="53213"/>
                                  <a:pt x="9144" y="49276"/>
                                </a:cubicBezTo>
                                <a:cubicBezTo>
                                  <a:pt x="15875" y="45339"/>
                                  <a:pt x="24638" y="47625"/>
                                  <a:pt x="28575" y="54356"/>
                                </a:cubicBezTo>
                                <a:lnTo>
                                  <a:pt x="51943" y="94390"/>
                                </a:ln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555697" y="1536061"/>
                            <a:ext cx="132588" cy="17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75641">
                                <a:moveTo>
                                  <a:pt x="51943" y="0"/>
                                </a:moveTo>
                                <a:lnTo>
                                  <a:pt x="80518" y="0"/>
                                </a:lnTo>
                                <a:lnTo>
                                  <a:pt x="80518" y="94608"/>
                                </a:lnTo>
                                <a:lnTo>
                                  <a:pt x="104013" y="54356"/>
                                </a:lnTo>
                                <a:cubicBezTo>
                                  <a:pt x="107950" y="47625"/>
                                  <a:pt x="116713" y="45339"/>
                                  <a:pt x="123444" y="49276"/>
                                </a:cubicBezTo>
                                <a:cubicBezTo>
                                  <a:pt x="130302" y="53213"/>
                                  <a:pt x="132588" y="61976"/>
                                  <a:pt x="128651" y="68835"/>
                                </a:cubicBezTo>
                                <a:lnTo>
                                  <a:pt x="66294" y="175641"/>
                                </a:lnTo>
                                <a:lnTo>
                                  <a:pt x="3937" y="68835"/>
                                </a:lnTo>
                                <a:cubicBezTo>
                                  <a:pt x="0" y="61976"/>
                                  <a:pt x="2286" y="53213"/>
                                  <a:pt x="9144" y="49276"/>
                                </a:cubicBezTo>
                                <a:cubicBezTo>
                                  <a:pt x="15875" y="45339"/>
                                  <a:pt x="24638" y="47625"/>
                                  <a:pt x="28575" y="54356"/>
                                </a:cubicBezTo>
                                <a:lnTo>
                                  <a:pt x="51943" y="94390"/>
                                </a:ln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133676" y="1818636"/>
                            <a:ext cx="1102995" cy="26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995" h="264161">
                                <a:moveTo>
                                  <a:pt x="0" y="264161"/>
                                </a:moveTo>
                                <a:lnTo>
                                  <a:pt x="1102995" y="264161"/>
                                </a:lnTo>
                                <a:lnTo>
                                  <a:pt x="1102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4E6128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070176" y="1755136"/>
                            <a:ext cx="1102995" cy="26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995" h="264161">
                                <a:moveTo>
                                  <a:pt x="0" y="264161"/>
                                </a:moveTo>
                                <a:lnTo>
                                  <a:pt x="1102995" y="264161"/>
                                </a:lnTo>
                                <a:lnTo>
                                  <a:pt x="1102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2362530" y="1841110"/>
                            <a:ext cx="68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Методы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2880944" y="18109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931746" y="1237611"/>
                            <a:ext cx="155765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655" h="264160">
                                <a:moveTo>
                                  <a:pt x="0" y="264160"/>
                                </a:moveTo>
                                <a:lnTo>
                                  <a:pt x="1557655" y="264160"/>
                                </a:lnTo>
                                <a:lnTo>
                                  <a:pt x="1557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05867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880946" y="1186811"/>
                            <a:ext cx="155765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655" h="264160">
                                <a:moveTo>
                                  <a:pt x="0" y="264160"/>
                                </a:moveTo>
                                <a:lnTo>
                                  <a:pt x="1557655" y="264160"/>
                                </a:lnTo>
                                <a:lnTo>
                                  <a:pt x="1557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2236038" y="1272659"/>
                            <a:ext cx="11283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Направления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3085160" y="121945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3129356" y="121945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589987" y="991358"/>
                            <a:ext cx="132588" cy="17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75006">
                                <a:moveTo>
                                  <a:pt x="51943" y="0"/>
                                </a:moveTo>
                                <a:lnTo>
                                  <a:pt x="80518" y="0"/>
                                </a:lnTo>
                                <a:lnTo>
                                  <a:pt x="80518" y="93973"/>
                                </a:lnTo>
                                <a:lnTo>
                                  <a:pt x="104013" y="53721"/>
                                </a:lnTo>
                                <a:cubicBezTo>
                                  <a:pt x="107950" y="46990"/>
                                  <a:pt x="116713" y="44704"/>
                                  <a:pt x="123444" y="48641"/>
                                </a:cubicBezTo>
                                <a:cubicBezTo>
                                  <a:pt x="130302" y="52578"/>
                                  <a:pt x="132588" y="61341"/>
                                  <a:pt x="128651" y="68199"/>
                                </a:cubicBezTo>
                                <a:lnTo>
                                  <a:pt x="66294" y="175006"/>
                                </a:lnTo>
                                <a:lnTo>
                                  <a:pt x="3937" y="68199"/>
                                </a:lnTo>
                                <a:cubicBezTo>
                                  <a:pt x="0" y="61341"/>
                                  <a:pt x="2286" y="52578"/>
                                  <a:pt x="9144" y="48641"/>
                                </a:cubicBezTo>
                                <a:cubicBezTo>
                                  <a:pt x="15875" y="44704"/>
                                  <a:pt x="24638" y="46990"/>
                                  <a:pt x="28575" y="53721"/>
                                </a:cubicBezTo>
                                <a:lnTo>
                                  <a:pt x="51943" y="93755"/>
                                </a:ln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589987" y="968371"/>
                            <a:ext cx="132588" cy="17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75006">
                                <a:moveTo>
                                  <a:pt x="51943" y="0"/>
                                </a:moveTo>
                                <a:lnTo>
                                  <a:pt x="80518" y="0"/>
                                </a:lnTo>
                                <a:lnTo>
                                  <a:pt x="80518" y="93973"/>
                                </a:lnTo>
                                <a:lnTo>
                                  <a:pt x="104013" y="53721"/>
                                </a:lnTo>
                                <a:cubicBezTo>
                                  <a:pt x="107950" y="46990"/>
                                  <a:pt x="116713" y="44704"/>
                                  <a:pt x="123444" y="48641"/>
                                </a:cubicBezTo>
                                <a:cubicBezTo>
                                  <a:pt x="130302" y="52578"/>
                                  <a:pt x="132588" y="61341"/>
                                  <a:pt x="128651" y="68199"/>
                                </a:cubicBezTo>
                                <a:lnTo>
                                  <a:pt x="66294" y="175006"/>
                                </a:lnTo>
                                <a:lnTo>
                                  <a:pt x="3937" y="68199"/>
                                </a:lnTo>
                                <a:cubicBezTo>
                                  <a:pt x="0" y="61341"/>
                                  <a:pt x="2286" y="52578"/>
                                  <a:pt x="9144" y="48641"/>
                                </a:cubicBezTo>
                                <a:cubicBezTo>
                                  <a:pt x="15875" y="44704"/>
                                  <a:pt x="24638" y="46990"/>
                                  <a:pt x="28575" y="53721"/>
                                </a:cubicBezTo>
                                <a:lnTo>
                                  <a:pt x="51943" y="93755"/>
                                </a:ln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605481" y="2070223"/>
                            <a:ext cx="689356" cy="2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296799">
                                <a:moveTo>
                                  <a:pt x="10160" y="0"/>
                                </a:moveTo>
                                <a:lnTo>
                                  <a:pt x="618762" y="233219"/>
                                </a:lnTo>
                                <a:lnTo>
                                  <a:pt x="589661" y="196977"/>
                                </a:lnTo>
                                <a:cubicBezTo>
                                  <a:pt x="584708" y="190754"/>
                                  <a:pt x="585724" y="181864"/>
                                  <a:pt x="591820" y="176911"/>
                                </a:cubicBezTo>
                                <a:cubicBezTo>
                                  <a:pt x="597916" y="171958"/>
                                  <a:pt x="606933" y="172974"/>
                                  <a:pt x="611886" y="179070"/>
                                </a:cubicBezTo>
                                <a:lnTo>
                                  <a:pt x="689356" y="275463"/>
                                </a:lnTo>
                                <a:lnTo>
                                  <a:pt x="567309" y="295529"/>
                                </a:lnTo>
                                <a:cubicBezTo>
                                  <a:pt x="559562" y="296799"/>
                                  <a:pt x="552196" y="291465"/>
                                  <a:pt x="550926" y="283718"/>
                                </a:cubicBezTo>
                                <a:cubicBezTo>
                                  <a:pt x="549656" y="275972"/>
                                  <a:pt x="554863" y="268605"/>
                                  <a:pt x="562737" y="267335"/>
                                </a:cubicBezTo>
                                <a:lnTo>
                                  <a:pt x="608511" y="259854"/>
                                </a:lnTo>
                                <a:lnTo>
                                  <a:pt x="0" y="266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605481" y="2047236"/>
                            <a:ext cx="689356" cy="2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6" h="296799">
                                <a:moveTo>
                                  <a:pt x="10160" y="0"/>
                                </a:moveTo>
                                <a:lnTo>
                                  <a:pt x="618625" y="233049"/>
                                </a:lnTo>
                                <a:lnTo>
                                  <a:pt x="589661" y="196977"/>
                                </a:lnTo>
                                <a:cubicBezTo>
                                  <a:pt x="584708" y="190754"/>
                                  <a:pt x="585724" y="181864"/>
                                  <a:pt x="591820" y="176911"/>
                                </a:cubicBezTo>
                                <a:cubicBezTo>
                                  <a:pt x="597916" y="171959"/>
                                  <a:pt x="606933" y="172847"/>
                                  <a:pt x="611886" y="179070"/>
                                </a:cubicBezTo>
                                <a:lnTo>
                                  <a:pt x="689356" y="275463"/>
                                </a:lnTo>
                                <a:lnTo>
                                  <a:pt x="567309" y="295529"/>
                                </a:lnTo>
                                <a:cubicBezTo>
                                  <a:pt x="559562" y="296799"/>
                                  <a:pt x="552196" y="291465"/>
                                  <a:pt x="550926" y="283718"/>
                                </a:cubicBezTo>
                                <a:cubicBezTo>
                                  <a:pt x="549656" y="275971"/>
                                  <a:pt x="554863" y="268605"/>
                                  <a:pt x="562737" y="267336"/>
                                </a:cubicBezTo>
                                <a:lnTo>
                                  <a:pt x="608404" y="259814"/>
                                </a:lnTo>
                                <a:lnTo>
                                  <a:pt x="0" y="266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926920" y="2070223"/>
                            <a:ext cx="695706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297180">
                                <a:moveTo>
                                  <a:pt x="685546" y="0"/>
                                </a:moveTo>
                                <a:lnTo>
                                  <a:pt x="695706" y="26670"/>
                                </a:lnTo>
                                <a:lnTo>
                                  <a:pt x="80843" y="260036"/>
                                </a:lnTo>
                                <a:lnTo>
                                  <a:pt x="126746" y="267716"/>
                                </a:lnTo>
                                <a:cubicBezTo>
                                  <a:pt x="134493" y="268986"/>
                                  <a:pt x="139700" y="276352"/>
                                  <a:pt x="138430" y="284099"/>
                                </a:cubicBezTo>
                                <a:cubicBezTo>
                                  <a:pt x="137160" y="291974"/>
                                  <a:pt x="129794" y="297180"/>
                                  <a:pt x="122047" y="295910"/>
                                </a:cubicBezTo>
                                <a:lnTo>
                                  <a:pt x="0" y="275463"/>
                                </a:lnTo>
                                <a:lnTo>
                                  <a:pt x="77724" y="179324"/>
                                </a:lnTo>
                                <a:cubicBezTo>
                                  <a:pt x="82677" y="173228"/>
                                  <a:pt x="91694" y="172212"/>
                                  <a:pt x="97790" y="177165"/>
                                </a:cubicBezTo>
                                <a:cubicBezTo>
                                  <a:pt x="104013" y="182118"/>
                                  <a:pt x="104902" y="191135"/>
                                  <a:pt x="99949" y="197231"/>
                                </a:cubicBezTo>
                                <a:lnTo>
                                  <a:pt x="70805" y="233320"/>
                                </a:lnTo>
                                <a:lnTo>
                                  <a:pt x="6855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926920" y="2047236"/>
                            <a:ext cx="695706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706" h="297180">
                                <a:moveTo>
                                  <a:pt x="685546" y="0"/>
                                </a:moveTo>
                                <a:lnTo>
                                  <a:pt x="695706" y="26670"/>
                                </a:lnTo>
                                <a:lnTo>
                                  <a:pt x="80843" y="260036"/>
                                </a:lnTo>
                                <a:lnTo>
                                  <a:pt x="126746" y="267716"/>
                                </a:lnTo>
                                <a:cubicBezTo>
                                  <a:pt x="134493" y="268986"/>
                                  <a:pt x="139700" y="276352"/>
                                  <a:pt x="138430" y="284099"/>
                                </a:cubicBezTo>
                                <a:cubicBezTo>
                                  <a:pt x="137160" y="291846"/>
                                  <a:pt x="129794" y="297180"/>
                                  <a:pt x="122047" y="295911"/>
                                </a:cubicBezTo>
                                <a:lnTo>
                                  <a:pt x="0" y="275463"/>
                                </a:lnTo>
                                <a:lnTo>
                                  <a:pt x="77724" y="179324"/>
                                </a:lnTo>
                                <a:cubicBezTo>
                                  <a:pt x="82677" y="173101"/>
                                  <a:pt x="91694" y="172212"/>
                                  <a:pt x="97790" y="177165"/>
                                </a:cubicBezTo>
                                <a:cubicBezTo>
                                  <a:pt x="104013" y="182118"/>
                                  <a:pt x="104902" y="191136"/>
                                  <a:pt x="99949" y="197231"/>
                                </a:cubicBezTo>
                                <a:lnTo>
                                  <a:pt x="70806" y="233319"/>
                                </a:lnTo>
                                <a:lnTo>
                                  <a:pt x="6855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893771" y="2430141"/>
                            <a:ext cx="11029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995" h="264160">
                                <a:moveTo>
                                  <a:pt x="0" y="264160"/>
                                </a:moveTo>
                                <a:lnTo>
                                  <a:pt x="1102995" y="264160"/>
                                </a:lnTo>
                                <a:lnTo>
                                  <a:pt x="1102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4E6128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830271" y="2366641"/>
                            <a:ext cx="11029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995" h="264160">
                                <a:moveTo>
                                  <a:pt x="0" y="264160"/>
                                </a:moveTo>
                                <a:lnTo>
                                  <a:pt x="1102995" y="264160"/>
                                </a:lnTo>
                                <a:lnTo>
                                  <a:pt x="1102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3147644" y="2452235"/>
                            <a:ext cx="6226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Формы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3617036" y="24221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343101" y="2430141"/>
                            <a:ext cx="11029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995" h="264160">
                                <a:moveTo>
                                  <a:pt x="0" y="264160"/>
                                </a:moveTo>
                                <a:lnTo>
                                  <a:pt x="1102995" y="264160"/>
                                </a:lnTo>
                                <a:lnTo>
                                  <a:pt x="1102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4E6128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279601" y="2366641"/>
                            <a:ext cx="11029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995" h="264160">
                                <a:moveTo>
                                  <a:pt x="0" y="264160"/>
                                </a:moveTo>
                                <a:lnTo>
                                  <a:pt x="1102995" y="264160"/>
                                </a:lnTo>
                                <a:lnTo>
                                  <a:pt x="1102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1534998" y="2452235"/>
                            <a:ext cx="788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Средства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2127834" y="24221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795094" y="2682236"/>
                            <a:ext cx="769493" cy="30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493" h="301498">
                                <a:moveTo>
                                  <a:pt x="9144" y="0"/>
                                </a:moveTo>
                                <a:lnTo>
                                  <a:pt x="697373" y="235843"/>
                                </a:lnTo>
                                <a:lnTo>
                                  <a:pt x="667004" y="200660"/>
                                </a:lnTo>
                                <a:cubicBezTo>
                                  <a:pt x="661924" y="194691"/>
                                  <a:pt x="662559" y="185674"/>
                                  <a:pt x="668528" y="180594"/>
                                </a:cubicBezTo>
                                <a:cubicBezTo>
                                  <a:pt x="674497" y="175387"/>
                                  <a:pt x="683514" y="176022"/>
                                  <a:pt x="688594" y="181991"/>
                                </a:cubicBezTo>
                                <a:lnTo>
                                  <a:pt x="769493" y="275717"/>
                                </a:lnTo>
                                <a:lnTo>
                                  <a:pt x="648208" y="299974"/>
                                </a:lnTo>
                                <a:cubicBezTo>
                                  <a:pt x="640461" y="301498"/>
                                  <a:pt x="632968" y="296545"/>
                                  <a:pt x="631444" y="288798"/>
                                </a:cubicBezTo>
                                <a:cubicBezTo>
                                  <a:pt x="629793" y="281051"/>
                                  <a:pt x="634873" y="273559"/>
                                  <a:pt x="642620" y="271907"/>
                                </a:cubicBezTo>
                                <a:lnTo>
                                  <a:pt x="687977" y="262848"/>
                                </a:lnTo>
                                <a:lnTo>
                                  <a:pt x="0" y="2705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795094" y="2659249"/>
                            <a:ext cx="769493" cy="30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493" h="301498">
                                <a:moveTo>
                                  <a:pt x="9144" y="0"/>
                                </a:moveTo>
                                <a:lnTo>
                                  <a:pt x="697372" y="235842"/>
                                </a:lnTo>
                                <a:lnTo>
                                  <a:pt x="667004" y="200660"/>
                                </a:lnTo>
                                <a:cubicBezTo>
                                  <a:pt x="661924" y="194691"/>
                                  <a:pt x="662559" y="185674"/>
                                  <a:pt x="668528" y="180594"/>
                                </a:cubicBezTo>
                                <a:cubicBezTo>
                                  <a:pt x="674497" y="175387"/>
                                  <a:pt x="683514" y="176022"/>
                                  <a:pt x="688594" y="181991"/>
                                </a:cubicBezTo>
                                <a:lnTo>
                                  <a:pt x="769493" y="275590"/>
                                </a:lnTo>
                                <a:lnTo>
                                  <a:pt x="648208" y="299974"/>
                                </a:lnTo>
                                <a:cubicBezTo>
                                  <a:pt x="640461" y="301498"/>
                                  <a:pt x="632968" y="296545"/>
                                  <a:pt x="631444" y="288798"/>
                                </a:cubicBezTo>
                                <a:cubicBezTo>
                                  <a:pt x="629793" y="281051"/>
                                  <a:pt x="634873" y="273558"/>
                                  <a:pt x="642620" y="271907"/>
                                </a:cubicBezTo>
                                <a:lnTo>
                                  <a:pt x="688211" y="262800"/>
                                </a:lnTo>
                                <a:lnTo>
                                  <a:pt x="0" y="269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610815" y="2682109"/>
                            <a:ext cx="832104" cy="30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4" h="304673">
                                <a:moveTo>
                                  <a:pt x="823468" y="0"/>
                                </a:moveTo>
                                <a:lnTo>
                                  <a:pt x="832104" y="27178"/>
                                </a:lnTo>
                                <a:lnTo>
                                  <a:pt x="81602" y="264848"/>
                                </a:lnTo>
                                <a:lnTo>
                                  <a:pt x="127000" y="275082"/>
                                </a:lnTo>
                                <a:cubicBezTo>
                                  <a:pt x="134620" y="276861"/>
                                  <a:pt x="139446" y="284480"/>
                                  <a:pt x="137795" y="292100"/>
                                </a:cubicBezTo>
                                <a:cubicBezTo>
                                  <a:pt x="136017" y="299847"/>
                                  <a:pt x="128397" y="304673"/>
                                  <a:pt x="120650" y="302895"/>
                                </a:cubicBezTo>
                                <a:lnTo>
                                  <a:pt x="0" y="275844"/>
                                </a:lnTo>
                                <a:lnTo>
                                  <a:pt x="83058" y="184023"/>
                                </a:lnTo>
                                <a:cubicBezTo>
                                  <a:pt x="88265" y="178181"/>
                                  <a:pt x="97409" y="177800"/>
                                  <a:pt x="103251" y="183135"/>
                                </a:cubicBezTo>
                                <a:cubicBezTo>
                                  <a:pt x="109093" y="188341"/>
                                  <a:pt x="109474" y="197359"/>
                                  <a:pt x="104140" y="203200"/>
                                </a:cubicBezTo>
                                <a:lnTo>
                                  <a:pt x="72962" y="237710"/>
                                </a:lnTo>
                                <a:lnTo>
                                  <a:pt x="8234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610815" y="2659122"/>
                            <a:ext cx="832104" cy="30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104" h="304674">
                                <a:moveTo>
                                  <a:pt x="823468" y="0"/>
                                </a:moveTo>
                                <a:lnTo>
                                  <a:pt x="832104" y="27178"/>
                                </a:lnTo>
                                <a:lnTo>
                                  <a:pt x="81604" y="264849"/>
                                </a:lnTo>
                                <a:lnTo>
                                  <a:pt x="127000" y="275082"/>
                                </a:lnTo>
                                <a:cubicBezTo>
                                  <a:pt x="134620" y="276733"/>
                                  <a:pt x="139446" y="284480"/>
                                  <a:pt x="137795" y="292100"/>
                                </a:cubicBezTo>
                                <a:cubicBezTo>
                                  <a:pt x="136017" y="299848"/>
                                  <a:pt x="128397" y="304674"/>
                                  <a:pt x="120650" y="302895"/>
                                </a:cubicBezTo>
                                <a:lnTo>
                                  <a:pt x="0" y="275717"/>
                                </a:lnTo>
                                <a:lnTo>
                                  <a:pt x="83058" y="184024"/>
                                </a:lnTo>
                                <a:cubicBezTo>
                                  <a:pt x="88265" y="178181"/>
                                  <a:pt x="97409" y="177800"/>
                                  <a:pt x="103251" y="183007"/>
                                </a:cubicBezTo>
                                <a:cubicBezTo>
                                  <a:pt x="109093" y="188341"/>
                                  <a:pt x="109474" y="197358"/>
                                  <a:pt x="104140" y="203200"/>
                                </a:cubicBezTo>
                                <a:lnTo>
                                  <a:pt x="72961" y="237710"/>
                                </a:lnTo>
                                <a:lnTo>
                                  <a:pt x="8234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702255" y="409063"/>
                            <a:ext cx="851662" cy="2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62" h="230632">
                                <a:moveTo>
                                  <a:pt x="845820" y="0"/>
                                </a:moveTo>
                                <a:lnTo>
                                  <a:pt x="851662" y="27940"/>
                                </a:lnTo>
                                <a:lnTo>
                                  <a:pt x="82376" y="186200"/>
                                </a:lnTo>
                                <a:lnTo>
                                  <a:pt x="126365" y="201041"/>
                                </a:lnTo>
                                <a:cubicBezTo>
                                  <a:pt x="133858" y="203581"/>
                                  <a:pt x="137795" y="211709"/>
                                  <a:pt x="135255" y="219075"/>
                                </a:cubicBezTo>
                                <a:cubicBezTo>
                                  <a:pt x="132842" y="226568"/>
                                  <a:pt x="124714" y="230632"/>
                                  <a:pt x="117221" y="228092"/>
                                </a:cubicBezTo>
                                <a:lnTo>
                                  <a:pt x="0" y="188595"/>
                                </a:lnTo>
                                <a:lnTo>
                                  <a:pt x="92075" y="105918"/>
                                </a:lnTo>
                                <a:cubicBezTo>
                                  <a:pt x="97917" y="100711"/>
                                  <a:pt x="106934" y="101219"/>
                                  <a:pt x="112268" y="107061"/>
                                </a:cubicBezTo>
                                <a:cubicBezTo>
                                  <a:pt x="117475" y="112903"/>
                                  <a:pt x="117094" y="121920"/>
                                  <a:pt x="111125" y="127254"/>
                                </a:cubicBezTo>
                                <a:lnTo>
                                  <a:pt x="76526" y="158286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702255" y="386076"/>
                            <a:ext cx="851662" cy="2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662" h="230632">
                                <a:moveTo>
                                  <a:pt x="845820" y="0"/>
                                </a:moveTo>
                                <a:lnTo>
                                  <a:pt x="851662" y="27940"/>
                                </a:lnTo>
                                <a:lnTo>
                                  <a:pt x="82376" y="186200"/>
                                </a:lnTo>
                                <a:lnTo>
                                  <a:pt x="126365" y="201041"/>
                                </a:lnTo>
                                <a:cubicBezTo>
                                  <a:pt x="133858" y="203581"/>
                                  <a:pt x="137795" y="211582"/>
                                  <a:pt x="135255" y="219075"/>
                                </a:cubicBezTo>
                                <a:cubicBezTo>
                                  <a:pt x="132842" y="226568"/>
                                  <a:pt x="124714" y="230632"/>
                                  <a:pt x="117221" y="228092"/>
                                </a:cubicBezTo>
                                <a:lnTo>
                                  <a:pt x="0" y="188595"/>
                                </a:lnTo>
                                <a:lnTo>
                                  <a:pt x="92075" y="105918"/>
                                </a:lnTo>
                                <a:cubicBezTo>
                                  <a:pt x="97917" y="100711"/>
                                  <a:pt x="106934" y="101219"/>
                                  <a:pt x="112268" y="107061"/>
                                </a:cubicBezTo>
                                <a:cubicBezTo>
                                  <a:pt x="117475" y="112903"/>
                                  <a:pt x="117094" y="121920"/>
                                  <a:pt x="111125" y="127254"/>
                                </a:cubicBezTo>
                                <a:lnTo>
                                  <a:pt x="76612" y="158150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729691" y="3029580"/>
                            <a:ext cx="4321810" cy="26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810" h="264161">
                                <a:moveTo>
                                  <a:pt x="0" y="264161"/>
                                </a:moveTo>
                                <a:lnTo>
                                  <a:pt x="4321810" y="264161"/>
                                </a:lnTo>
                                <a:lnTo>
                                  <a:pt x="4321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05867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78891" y="2978780"/>
                            <a:ext cx="4321810" cy="26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810" h="264161">
                                <a:moveTo>
                                  <a:pt x="0" y="264161"/>
                                </a:moveTo>
                                <a:lnTo>
                                  <a:pt x="4321810" y="264161"/>
                                </a:lnTo>
                                <a:lnTo>
                                  <a:pt x="4321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1574622" y="3055057"/>
                            <a:ext cx="151167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Содержание (по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2711526" y="3067931"/>
                            <a:ext cx="18501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возрастным группам)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4104716" y="3037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3322" w:rsidRDefault="002C62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4412" o:spid="_x0000_s1047" style="width:397.75pt;height:259.35pt;mso-position-horizontal-relative:char;mso-position-vertical-relative:line" coordsize="50515,3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">
                <v:rect id="Rectangle 1740" o:spid="_x0000_s1048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eLM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r3izHAAAA3QAAAA8AAAAAAAAAAAAAAAAAmAIAAGRy&#10;cy9kb3ducmV2LnhtbFBLBQYAAAAABAAEAPUAAACM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1" o:spid="_x0000_s1049" style="position:absolute;top:204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7t8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3u3xQAAAN0AAAAPAAAAAAAAAAAAAAAAAJgCAABkcnMv&#10;ZG93bnJldi54bWxQSwUGAAAAAAQABAD1AAAAigMAAAAA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2" o:spid="_x0000_s1050" style="position:absolute;top:409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3" o:spid="_x0000_s1051" style="position:absolute;top:614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4" o:spid="_x0000_s1052" style="position:absolute;top:818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5" o:spid="_x0000_s1053" style="position:absolute;top:1022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9tM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0xQAAAN0AAAAPAAAAAAAAAAAAAAAAAJgCAABkcnMv&#10;ZG93bnJldi54bWxQSwUGAAAAAAQABAD1AAAAigMAAAAA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6" o:spid="_x0000_s1054" style="position:absolute;top:1227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7" o:spid="_x0000_s1055" style="position:absolute;top:1431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8" o:spid="_x0000_s1056" style="position:absolute;top:1635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9" o:spid="_x0000_s1057" style="position:absolute;top:1841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0" o:spid="_x0000_s1058" style="position:absolute;top:2045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1" o:spid="_x0000_s1059" style="position:absolute;left:29342;top:2249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2" o:spid="_x0000_s1060" style="position:absolute;top:24538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3" o:spid="_x0000_s1061" style="position:absolute;top:2658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4" o:spid="_x0000_s1062" style="position:absolute;top:2862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5" o:spid="_x0000_s1063" style="position:absolute;top:3068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71" o:spid="_x0000_s1064" style="position:absolute;left:19317;top:6692;width:14141;height:2642;visibility:visible;mso-wrap-style:square;v-text-anchor:top" coordsize="141414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q5cUA&#10;AADdAAAADwAAAGRycy9kb3ducmV2LnhtbERPTWvCQBC9C/6HZYRepG7iwZToKrZQKD0UtKXW25Ad&#10;k2B2NuxuY/LvXUHwNo/3OatNbxrRkfO1ZQXpLAFBXFhdc6ng5/v9+QWED8gaG8ukYCAPm/V4tMJc&#10;2wvvqNuHUsQQ9jkqqEJocyl9UZFBP7MtceRO1hkMEbpSaoeXGG4aOU+ShTRYc2yosKW3iorz/t8o&#10;mP5u59nf4eC+TDq8dqGs++PnoNTTpN8uQQTqw0N8d3/oOD/LUrh9E0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erlxQAAAN0AAAAPAAAAAAAAAAAAAAAAAJgCAABkcnMv&#10;ZG93bnJldi54bWxQSwUGAAAAAAQABAD1AAAAigMAAAAA&#10;" path="m,264160r1414145,l1414145,,,,,264160xe" filled="f" strokecolor="#205867" strokeweight="1pt">
                  <v:stroke opacity="32896f" miterlimit="83231f" joinstyle="miter" endcap="round"/>
                  <v:path arrowok="t" textboxrect="0,0,1414145,264160"/>
                </v:shape>
                <v:shape id="Shape 1772" o:spid="_x0000_s1065" style="position:absolute;left:18809;top:6184;width:14141;height:2642;visibility:visible;mso-wrap-style:square;v-text-anchor:top" coordsize="141414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35cMA&#10;AADdAAAADwAAAGRycy9kb3ducmV2LnhtbERPTWsCMRC9F/ofwhR6q9l6qLIaRS0L0ptWRG/DZtws&#10;bibbJN1d/30jCL3N433OfDnYRnTkQ+1YwfsoA0FcOl1zpeDwXbxNQYSIrLFxTApuFGC5eH6aY65d&#10;zzvq9rESKYRDjgpMjG0uZSgNWQwj1xIn7uK8xZigr6T22Kdw28hxln1IizWnBoMtbQyV1/2vVdAf&#10;O7/+/DLbYvfTn25+c54W/qzU68uwmoGINMR/8cO91Wn+ZDKG+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e35cMAAADdAAAADwAAAAAAAAAAAAAAAACYAgAAZHJzL2Rv&#10;d25yZXYueG1sUEsFBgAAAAAEAAQA9QAAAIgDAAAAAA==&#10;" path="m,264160r1414145,l1414145,,,,,264160xe" filled="f" strokeweight="1pt">
                  <v:stroke miterlimit="83231f" joinstyle="miter" endcap="round"/>
                  <v:path arrowok="t" textboxrect="0,0,1414145,264160"/>
                </v:shape>
                <v:rect id="Rectangle 1773" o:spid="_x0000_s1066" style="position:absolute;left:22406;top:7039;width:92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K5s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K5s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Принципы</w:t>
                        </w:r>
                      </w:p>
                    </w:txbxContent>
                  </v:textbox>
                </v:rect>
                <v:rect id="Rectangle 1774" o:spid="_x0000_s1067" style="position:absolute;left:29373;top:6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ks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Sks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75" o:spid="_x0000_s1068" style="position:absolute;left:16947;top:3653;width:9156;height:2703;visibility:visible;mso-wrap-style:square;v-text-anchor:top" coordsize="915543,27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+9cMA&#10;AADdAAAADwAAAGRycy9kb3ducmV2LnhtbERPTWvCQBC9F/oflil4q7st2MToKtJiKXhprRdvQ3aa&#10;hGZnQ3bU5N93BaG3ebzPWa4H36oz9bEJbOFpakARl8E1XFk4fG8fc1BRkB22gcnCSBHWq/u7JRYu&#10;XPiLznupVArhWKCFWqQrtI5lTR7jNHTEifsJvUdJsK+06/GSwn2rn4150R4bTg01dvRaU/m7P3kL&#10;Js9beRc37sLn8fQ2M9m4me+snTwMmwUooUH+xTf3h0vzs2wG12/SC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e+9cMAAADdAAAADwAAAAAAAAAAAAAAAACYAgAAZHJzL2Rv&#10;d25yZXYueG1sUEsFBgAAAAAEAAQA9QAAAIgDAAAAAA==&#10;" path="m6604,l839900,199412,806450,167386v-5715,-5461,-5969,-14478,-508,-20193c811403,141478,820420,141224,826135,146685r89408,85598l797179,267970v-7620,2286,-15621,-2032,-17907,-9525c776986,250952,781304,242951,788924,240665r44434,-13425l,27813,6604,xe" fillcolor="black" stroked="f" strokeweight="0">
                  <v:fill opacity="22873f"/>
                  <v:stroke miterlimit="83231f" joinstyle="miter" endcap="round"/>
                  <v:path arrowok="t" textboxrect="0,0,915543,270256"/>
                </v:shape>
                <v:shape id="Shape 1776" o:spid="_x0000_s1069" style="position:absolute;left:16947;top:3423;width:9156;height:2703;visibility:visible;mso-wrap-style:square;v-text-anchor:top" coordsize="915543,27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P0sQA&#10;AADdAAAADwAAAGRycy9kb3ducmV2LnhtbESPQWvDMAyF74P9B6PBbqvTDdKS1QmltCXXJaXbUdha&#10;EhrLIfaa9N/Xg8FuEu+9T0+bYra9uNLoO8cKlosEBLF2puNGwak+vKxB+IBssHdMCm7kocgfHzaY&#10;GTfxB12r0IgIYZ+hgjaEIZPS65Ys+oUbiKP27UaLIa5jI82IU4TbXr4mSSotdhwvtDjQriV9qX5s&#10;pBzT8u1kP3WNO71fn/e87L5YqeenefsOItAc/s1/6dLE+qtVCr/fxBF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z9LEAAAA3QAAAA8AAAAAAAAAAAAAAAAAmAIAAGRycy9k&#10;b3ducmV2LnhtbFBLBQYAAAAABAAEAPUAAACJAwAAAAA=&#10;" path="m6604,l839899,199411,806450,167386v-5715,-5461,-5969,-14478,-508,-20193c811403,141478,820420,141224,826135,146685r89408,85598l797179,267970v-7620,2286,-15621,-2032,-17907,-9525c776986,250825,781304,242951,788924,240665r44448,-13429l,27686,6604,xe" fillcolor="black" stroked="f" strokeweight="0">
                  <v:stroke miterlimit="83231f" joinstyle="miter" endcap="round"/>
                  <v:path arrowok="t" textboxrect="0,0,915543,270256"/>
                </v:shape>
                <v:shape id="Shape 1777" o:spid="_x0000_s1070" style="position:absolute;left:12548;top:1193;width:9195;height:2420;visibility:visible;mso-wrap-style:square;v-text-anchor:top" coordsize="919480,24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6EMMA&#10;AADdAAAADwAAAGRycy9kb3ducmV2LnhtbERPTWvCQBC9C/0PyxR6Kbqxh6ZEV2ktStGTWsTjkB2T&#10;0Oxs2B01/vtuoeBtHu9zpvPetepCITaeDYxHGSji0tuGKwPf++XwDVQUZIutZzJwowjz2cNgioX1&#10;V97SZSeVSiEcCzRQi3SF1rGsyWEc+Y44cScfHEqCodI24DWFu1a/ZNmrdthwaqixo0VN5c/u7AyE&#10;Tbb6HPfPH4v1fuOOcjrIunPGPD327xNQQr3cxf/uL5vm53kOf9+kE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z6EMMAAADdAAAADwAAAAAAAAAAAAAAAACYAgAAZHJzL2Rv&#10;d25yZXYueG1sUEsFBgAAAAAEAAQA9QAAAIgDAAAAAA==&#10;" path="m,241935r919480,l919480,,,,,241935xe" filled="f" strokecolor="#974706" strokeweight="1pt">
                  <v:stroke opacity="32896f" miterlimit="83231f" joinstyle="miter" endcap="round"/>
                  <v:path arrowok="t" textboxrect="0,0,919480,241935"/>
                </v:shape>
                <v:shape id="Shape 1778" o:spid="_x0000_s1071" style="position:absolute;left:12421;top:939;width:9195;height:2420;visibility:visible;mso-wrap-style:square;v-text-anchor:top" coordsize="919480,24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l7j8YA&#10;AADdAAAADwAAAGRycy9kb3ducmV2LnhtbESPQWsCMRCF74X+hzAFbzVpwVpWo4hF6EVKbYvXcTPu&#10;Lm4mS5LV1V/fORR6m+G9ee+b+XLwrTpTTE1gC09jA4q4DK7hysL31+bxFVTKyA7bwGThSgmWi/u7&#10;ORYuXPiTzrtcKQnhVKCFOueu0DqVNXlM49ARi3YM0WOWNVbaRbxIuG/1szEv2mPD0lBjR+uaytOu&#10;9xY2t1vfvG3Xuj9U3YT2wcSfD2Pt6GFYzUBlGvK/+e/63Qn+dCq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l7j8YAAADdAAAADwAAAAAAAAAAAAAAAACYAgAAZHJz&#10;L2Rvd25yZXYueG1sUEsFBgAAAAAEAAQA9QAAAIsDAAAAAA==&#10;" path="m,241935r919480,l919480,,,,,241935xe" filled="f" strokeweight="1pt">
                  <v:stroke miterlimit="83231f" joinstyle="miter" endcap="round"/>
                  <v:path arrowok="t" textboxrect="0,0,919480,241935"/>
                </v:shape>
                <v:rect id="Rectangle 1779" o:spid="_x0000_s1072" style="position:absolute;left:15395;top:1644;width:42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9DM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8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29DM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Цель</w:t>
                        </w:r>
                      </w:p>
                    </w:txbxContent>
                  </v:textbox>
                </v:rect>
                <v:rect id="Rectangle 1780" o:spid="_x0000_s1073" style="position:absolute;left:18626;top:13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kts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JktsYAAADdAAAADwAAAAAAAAAAAAAAAACYAgAAZHJz&#10;L2Rvd25yZXYueG1sUEsFBgAAAAAEAAQA9QAAAIs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81" o:spid="_x0000_s1074" style="position:absolute;left:31198;top:1320;width:9195;height:2642;visibility:visible;mso-wrap-style:square;v-text-anchor:top" coordsize="91948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qS8QA&#10;AADdAAAADwAAAGRycy9kb3ducmV2LnhtbERPS2vCQBC+C/0PyxR6KXUTD22IbiQUhHpqq6bnSXbM&#10;o9nZkN1q/PddQfA2H99zVuvJ9OJEo2stK4jnEQjiyuqWawWH/eYlAeE8ssbeMim4kIN19jBbYart&#10;mb/ptPO1CCHsUlTQeD+kUrqqIYNubgfiwB3taNAHONZSj3gO4aaXiyh6lQZbDg0NDvTeUPW7+zMK&#10;SjfJ7ofKTf71nHeXRbz9LIqtUk+PU74E4Wnyd/HN/aHD/Lckhus34QS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UKkvEAAAA3QAAAA8AAAAAAAAAAAAAAAAAmAIAAGRycy9k&#10;b3ducmV2LnhtbFBLBQYAAAAABAAEAPUAAACJAwAAAAA=&#10;" path="m,264160r919480,l919480,,,,,264160xe" filled="f" strokecolor="#622423" strokeweight="1pt">
                  <v:stroke opacity="32896f" miterlimit="83231f" joinstyle="miter" endcap="round"/>
                  <v:path arrowok="t" textboxrect="0,0,919480,264160"/>
                </v:shape>
                <v:shape id="Shape 1782" o:spid="_x0000_s1075" style="position:absolute;left:30817;top:939;width:9195;height:2642;visibility:visible;mso-wrap-style:square;v-text-anchor:top" coordsize="91948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hLMMA&#10;AADdAAAADwAAAGRycy9kb3ducmV2LnhtbERPTWsCMRC9C/0PYQq9SM3qQdetUUQtFISCWuh1uhk3&#10;SzeTJcnq9t8boeBtHu9zFqveNuJCPtSOFYxHGQji0umaKwVfp/fXHESIyBobx6TgjwKslk+DBRba&#10;XflAl2OsRArhUKACE2NbSBlKQxbDyLXEiTs7bzEm6CupPV5TuG3kJMum0mLNqcFgSxtD5e+xswry&#10;7me+/QxzjOvvbujP/d7o3Uypl+d+/QYiUh8f4n/3h07zZ/kE7t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+hLMMAAADdAAAADwAAAAAAAAAAAAAAAACYAgAAZHJzL2Rv&#10;d25yZXYueG1sUEsFBgAAAAAEAAQA9QAAAIgDAAAAAA==&#10;" path="m,264160r919480,l919480,,,,,264160xe" filled="f" strokeweight="1pt">
                  <v:stroke miterlimit="83231f" joinstyle="miter" endcap="round"/>
                  <v:path arrowok="t" textboxrect="0,0,919480,264160"/>
                </v:shape>
                <v:rect id="Rectangle 1783" o:spid="_x0000_s1076" style="position:absolute;left:33213;top:1644;width:58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6wc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+sH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Задачи</w:t>
                        </w:r>
                      </w:p>
                    </w:txbxContent>
                  </v:textbox>
                </v:rect>
                <v:rect id="Rectangle 1784" o:spid="_x0000_s1077" style="position:absolute;left:37633;top:13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itc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YrX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5" o:spid="_x0000_s1078" style="position:absolute;left:31811;top:30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HLs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xy7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86" o:spid="_x0000_s1079" style="position:absolute;left:21618;top:2043;width:9196;height:1326;visibility:visible;mso-wrap-style:square;v-text-anchor:top" coordsize="919607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sIMgA&#10;AADdAAAADwAAAGRycy9kb3ducmV2LnhtbESPQWvCQBCF7wX/wzKCl1I3etCQuoqoBbEoqG3pccyO&#10;SUh2Ns2umv57t1DwNsN78743k1lrKnGlxhWWFQz6EQji1OqCMwUfx7eXGITzyBory6TglxzMpp2n&#10;CSba3nhP14PPRAhhl6CC3Ps6kdKlORl0fVsTB+1sG4M+rE0mdYO3EG4qOYyikTRYcCDkWNMip7Q8&#10;XEzgDpfzdbz7PD2v9qb92XyV39v3Uqlet52/gvDU+of5/3qtQ/1xPIK/b8II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2KwgyAAAAN0AAAAPAAAAAAAAAAAAAAAAAJgCAABk&#10;cnMvZG93bnJldi54bWxQSwUGAAAAAAQABAD1AAAAjQMAAAAA&#10;" path="m117682,2492v3540,937,6715,3223,8683,6652c130302,15875,128016,24638,121285,28702l81149,52070r757309,l798322,28702c791591,24638,789305,15875,793242,9144,797179,2286,805942,,812800,3937l919607,66294,812800,128651v-6858,3937,-15621,1651,-19558,-5080c789305,116713,791591,107950,798322,104013l838356,80645r-757105,l121285,104013v6731,3937,9017,12700,5080,19558c122428,130302,113665,132588,106807,128651l,66294,106807,3937v3429,-1969,7334,-2381,10875,-1445xe" fillcolor="black" stroked="f" strokeweight="0">
                  <v:fill opacity="22873f"/>
                  <v:stroke miterlimit="83231f" joinstyle="miter" endcap="round"/>
                  <v:path arrowok="t" textboxrect="0,0,919607,132588"/>
                </v:shape>
                <v:shape id="Shape 1787" o:spid="_x0000_s1080" style="position:absolute;left:21618;top:1813;width:9196;height:1326;visibility:visible;mso-wrap-style:square;v-text-anchor:top" coordsize="919607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eA8IA&#10;AADdAAAADwAAAGRycy9kb3ducmV2LnhtbERP3WrCMBS+H+wdwhl4N9OJm1KNIgWluxqrPsChObZl&#10;zUlJYqw+vRkMdnc+vt+z3o6mF5Gc7ywreJtmIIhrqztuFJyO+9clCB+QNfaWScGNPGw3z09rzLW9&#10;8jfFKjQihbDPUUEbwpBL6euWDPqpHYgTd7bOYEjQNVI7vKZw08tZln1Igx2nhhYHKlqqf6qLURDf&#10;qbhX8zJ2g4ulKb7M8VMelJq8jLsViEBj+Bf/uUud5i+WC/j9Jp0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x4DwgAAAN0AAAAPAAAAAAAAAAAAAAAAAJgCAABkcnMvZG93&#10;bnJldi54bWxQSwUGAAAAAAQABAD1AAAAhwMAAAAA&#10;" path="m117682,2492v3540,937,6715,3223,8683,6652c130302,15875,128016,24638,121285,28575l81251,51943r757105,l798322,28575c791591,24638,789305,15875,793242,9144,797179,2286,805942,,812800,3937l919607,66294,812800,128651v-6858,3937,-15621,1651,-19558,-5207c789305,116713,791591,107950,798322,104013l838574,80518r-757541,l121285,104013v6731,3937,9017,12700,5080,19431c122428,130302,113665,132588,106807,128651l,66294,106807,3937v3429,-1969,7334,-2381,10875,-1445xe" fillcolor="black" stroked="f" strokeweight="0">
                  <v:stroke miterlimit="83231f" joinstyle="miter" endcap="round"/>
                  <v:path arrowok="t" textboxrect="0,0,919607,132588"/>
                </v:shape>
                <v:shape id="Shape 1788" o:spid="_x0000_s1081" style="position:absolute;left:25556;top:15590;width:1326;height:1756;visibility:visible;mso-wrap-style:square;v-text-anchor:top" coordsize="132588,175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EKcMA&#10;AADdAAAADwAAAGRycy9kb3ducmV2LnhtbESPT4vCQAzF78J+hyELe9OpVVRqR1lcBK/+Y6+hk21L&#10;O5nSGbV++81B8JbwXt77Jd8OrlV36kPt2cB0koAiLrytuTRwOe/HK1AhIltsPZOBJwXYbj5GOWbW&#10;P/hI91MslYRwyNBAFWOXaR2KihyGie+IRfvzvcMoa19q2+NDwl2r0yRZaIc1S0OFHe0qKprTzRlI&#10;+ec5+21TbZfHW9zNrxebDo0xX5/D9xpUpCG+za/rgxX85Upw5RsZQW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6EKcMAAADdAAAADwAAAAAAAAAAAAAAAACYAgAAZHJzL2Rv&#10;d25yZXYueG1sUEsFBgAAAAAEAAQA9QAAAIgDAAAAAA==&#10;" path="m51943,l80518,r,94607l104013,54356v3937,-6731,12700,-9017,19431,-5080c130302,53213,132588,61976,128651,68834l66294,175641,3937,68834c,61976,2286,53213,9144,49276v6731,-3937,15494,-1651,19431,5080l51943,94390,51943,xe" fillcolor="black" stroked="f" strokeweight="0">
                  <v:fill opacity="22873f"/>
                  <v:stroke miterlimit="83231f" joinstyle="miter" endcap="round"/>
                  <v:path arrowok="t" textboxrect="0,0,132588,175641"/>
                </v:shape>
                <v:shape id="Shape 1789" o:spid="_x0000_s1082" style="position:absolute;left:25556;top:15360;width:1326;height:1757;visibility:visible;mso-wrap-style:square;v-text-anchor:top" coordsize="132588,175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9QMMA&#10;AADdAAAADwAAAGRycy9kb3ducmV2LnhtbERPTWvCQBC9F/oflil4q5u2WDW6CUUoRKGURi/ehuy4&#10;Cc3Ohuxq4r93hUJv83ifs85H24oL9b5xrOBlmoAgrpxu2Cg47D+fFyB8QNbYOiYFV/KQZ48Pa0y1&#10;G/iHLmUwIoawT1FBHUKXSumrmiz6qeuII3dyvcUQYW+k7nGI4baVr0nyLi02HBtq7GhTU/Vbnq0C&#10;PkpjBtwe3duu+N4VX11phplSk6fxYwUi0Bj+xX/uQsf588US7t/EE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k9QMMAAADdAAAADwAAAAAAAAAAAAAAAACYAgAAZHJzL2Rv&#10;d25yZXYueG1sUEsFBgAAAAAEAAQA9QAAAIgDAAAAAA==&#10;" path="m51943,l80518,r,94608l104013,54356v3937,-6731,12700,-9017,19431,-5080c130302,53213,132588,61976,128651,68835l66294,175641,3937,68835c,61976,2286,53213,9144,49276v6731,-3937,15494,-1651,19431,5080l51943,94390,51943,xe" fillcolor="black" stroked="f" strokeweight="0">
                  <v:stroke miterlimit="83231f" joinstyle="miter" endcap="round"/>
                  <v:path arrowok="t" textboxrect="0,0,132588,175641"/>
                </v:shape>
                <v:shape id="Shape 1790" o:spid="_x0000_s1083" style="position:absolute;left:21336;top:18186;width:11030;height:2641;visibility:visible;mso-wrap-style:square;v-text-anchor:top" coordsize="1102995,264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fWMcA&#10;AADdAAAADwAAAGRycy9kb3ducmV2LnhtbESP0UoDMRBF3wX/IYzQN5utBbXbpqUIokixuO0HDJvp&#10;ZnUzWZK03fr1nQfBtxnunXvPLFaD79SJYmoDG5iMC1DEdbAtNwb2u9f7Z1ApI1vsApOBCyVYLW9v&#10;FljacOYvOlW5URLCqUQDLue+1DrVjjymceiJRTuE6DHLGhttI54l3Hf6oSgetceWpcFhTy+O6p/q&#10;6A1MJ/26mv0e3eajfrsU1aeL2+/BmNHdsJ6DyjTkf/Pf9bsV/KeZ8Ms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xn1jHAAAA3QAAAA8AAAAAAAAAAAAAAAAAmAIAAGRy&#10;cy9kb3ducmV2LnhtbFBLBQYAAAAABAAEAPUAAACMAwAAAAA=&#10;" path="m,264161r1102995,l1102995,,,,,264161xe" filled="f" strokecolor="#4e6128" strokeweight="1pt">
                  <v:stroke opacity="32896f" miterlimit="83231f" joinstyle="miter" endcap="round"/>
                  <v:path arrowok="t" textboxrect="0,0,1102995,264161"/>
                </v:shape>
                <v:shape id="Shape 1791" o:spid="_x0000_s1084" style="position:absolute;left:20701;top:17551;width:11030;height:2641;visibility:visible;mso-wrap-style:square;v-text-anchor:top" coordsize="1102995,264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P18QA&#10;AADdAAAADwAAAGRycy9kb3ducmV2LnhtbERPS2sCMRC+F/wPYYTealahD1ejFEFYShFq96C3YTNu&#10;FjeTbRLX7b83hYK3+fies1wPthU9+dA4VjCdZCCIK6cbrhWU39unNxAhImtsHZOCXwqwXo0elphr&#10;d+Uv6vexFimEQ44KTIxdLmWoDFkME9cRJ+7kvMWYoK+l9nhN4baVsyx7kRYbTg0GO9oYqs77i1Ww&#10;PRRF7z925udYlnZWP1cnPHwq9Tge3hcgIg3xLv53FzrNf51P4e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j9fEAAAA3QAAAA8AAAAAAAAAAAAAAAAAmAIAAGRycy9k&#10;b3ducmV2LnhtbFBLBQYAAAAABAAEAPUAAACJAwAAAAA=&#10;" path="m,264161r1102995,l1102995,,,,,264161xe" filled="f" strokeweight="1pt">
                  <v:stroke miterlimit="83231f" joinstyle="miter" endcap="round"/>
                  <v:path arrowok="t" textboxrect="0,0,1102995,264161"/>
                </v:shape>
                <v:rect id="Rectangle 1792" o:spid="_x0000_s1085" style="position:absolute;left:23625;top:18411;width:689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h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yYf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Методы</w:t>
                        </w:r>
                      </w:p>
                    </w:txbxContent>
                  </v:textbox>
                </v:rect>
                <v:rect id="Rectangle 1793" o:spid="_x0000_s1086" style="position:absolute;left:28809;top:181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sH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bBz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94" o:spid="_x0000_s1087" style="position:absolute;left:19317;top:12376;width:15577;height:2641;visibility:visible;mso-wrap-style:square;v-text-anchor:top" coordsize="155765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eG8YA&#10;AADdAAAADwAAAGRycy9kb3ducmV2LnhtbERP22rCQBB9F/yHZYS+6UYRq9FVpKUgFKVeEH0bsmMS&#10;m50N2dWk/Xq3UPBtDuc6s0VjCnGnyuWWFfR7EQjixOqcUwWH/Ud3DMJ5ZI2FZVLwQw4W83ZrhrG2&#10;NW/pvvOpCCHsYlSQeV/GUrokI4OuZ0viwF1sZdAHWKVSV1iHcFPIQRSNpMGcQ0OGJb1llHzvbkbB&#10;5/Z3sDyNNl+b/vn9bI6r9a2+rpV66TTLKQhPjX+K/90rHea/Tobw9004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oeG8YAAADdAAAADwAAAAAAAAAAAAAAAACYAgAAZHJz&#10;L2Rvd25yZXYueG1sUEsFBgAAAAAEAAQA9QAAAIsDAAAAAA==&#10;" path="m,264160r1557655,l1557655,,,,,264160xe" filled="f" strokecolor="#205867" strokeweight="1pt">
                  <v:stroke opacity="32896f" miterlimit="83231f" joinstyle="miter" endcap="round"/>
                  <v:path arrowok="t" textboxrect="0,0,1557655,264160"/>
                </v:shape>
                <v:shape id="Shape 1795" o:spid="_x0000_s1088" style="position:absolute;left:18809;top:11868;width:15577;height:2641;visibility:visible;mso-wrap-style:square;v-text-anchor:top" coordsize="155765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racMA&#10;AADdAAAADwAAAGRycy9kb3ducmV2LnhtbERP32vCMBB+H/g/hBN809TC5tYZpWwMNkHHVPD1aG5N&#10;sbmUJrbdf28EYW/38f285Xqwteio9ZVjBfNZAoK4cLriUsHx8DF9BuEDssbaMSn4Iw/r1ehhiZl2&#10;Pf9Qtw+liCHsM1RgQmgyKX1hyKKfuYY4cr+utRgibEupW+xjuK1lmiRP0mLFscFgQ2+GivP+YhW8&#10;b+2XruUxT3fGkvk+6Wq7CUpNxkP+CiLQEP7Fd/enjvMXL49w+ya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mracMAAADdAAAADwAAAAAAAAAAAAAAAACYAgAAZHJzL2Rv&#10;d25yZXYueG1sUEsFBgAAAAAEAAQA9QAAAIgDAAAAAA==&#10;" path="m,264160r1557655,l1557655,,,,,264160xe" filled="f" strokeweight="1pt">
                  <v:stroke miterlimit="83231f" joinstyle="miter" endcap="round"/>
                  <v:path arrowok="t" textboxrect="0,0,1557655,264160"/>
                </v:shape>
                <v:rect id="Rectangle 1796" o:spid="_x0000_s1089" style="position:absolute;left:22360;top:12726;width:112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PhM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4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z4T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Направления</w:t>
                        </w:r>
                      </w:p>
                    </w:txbxContent>
                  </v:textbox>
                </v:rect>
                <v:rect id="Rectangle 1797" o:spid="_x0000_s1090" style="position:absolute;left:30851;top:121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qH8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qH8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8" o:spid="_x0000_s1091" style="position:absolute;left:31293;top:121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+bc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3+bcYAAADdAAAADwAAAAAAAAAAAAAAAACYAgAAZHJz&#10;L2Rvd25yZXYueG1sUEsFBgAAAAAEAAQA9QAAAIs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9" o:spid="_x0000_s1092" style="position:absolute;left:25899;top:9913;width:1326;height:1750;visibility:visible;mso-wrap-style:square;v-text-anchor:top" coordsize="132588,175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SscEA&#10;AADdAAAADwAAAGRycy9kb3ducmV2LnhtbERPTYvCMBC9L/gfwgje1lTBXa1G0YKwelsVvQ7N2Aab&#10;SWli7f57syB4m8f7nMWqs5VoqfHGsYLRMAFBnDttuFBwOm4/pyB8QNZYOSYFf+Rhtex9LDDV7sG/&#10;1B5CIWII+xQVlCHUqZQ+L8miH7qaOHJX11gMETaF1A0+Yrit5DhJvqRFw7GhxJqykvLb4W4VFNqc&#10;Q3Y1mi6TjbvI3W1f709KDfrdeg4iUBfe4pf7R8f537MZ/H8TT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gUrHBAAAA3QAAAA8AAAAAAAAAAAAAAAAAmAIAAGRycy9kb3du&#10;cmV2LnhtbFBLBQYAAAAABAAEAPUAAACGAwAAAAA=&#10;" path="m51943,l80518,r,93973l104013,53721v3937,-6731,12700,-9017,19431,-5080c130302,52578,132588,61341,128651,68199l66294,175006,3937,68199c,61341,2286,52578,9144,48641v6731,-3937,15494,-1651,19431,5080l51943,93755,51943,xe" fillcolor="black" stroked="f" strokeweight="0">
                  <v:fill opacity="22873f"/>
                  <v:stroke miterlimit="83231f" joinstyle="miter" endcap="round"/>
                  <v:path arrowok="t" textboxrect="0,0,132588,175006"/>
                </v:shape>
                <v:shape id="Shape 1800" o:spid="_x0000_s1093" style="position:absolute;left:25899;top:9683;width:1326;height:1750;visibility:visible;mso-wrap-style:square;v-text-anchor:top" coordsize="132588,175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LHsgA&#10;AADdAAAADwAAAGRycy9kb3ducmV2LnhtbESPQWvCQBCF74X+h2UK3urGHkSjq2iL0EJp0VTwOGbH&#10;JJidjdmtSfvrOwehtxnem/e+mS97V6srtaHybGA0TEAR595WXBj4yjaPE1AhIlusPZOBHwqwXNzf&#10;zTG1vuMtXXexUBLCIUUDZYxNqnXIS3IYhr4hFu3kW4dR1rbQtsVOwl2tn5JkrB1WLA0lNvRcUn7e&#10;fTsDMTtk09+P/fZzM+3e1+u3Cx5fLsYMHvrVDFSkPv6bb9evVvAnifDLNzKC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gQseyAAAAN0AAAAPAAAAAAAAAAAAAAAAAJgCAABk&#10;cnMvZG93bnJldi54bWxQSwUGAAAAAAQABAD1AAAAjQMAAAAA&#10;" path="m51943,l80518,r,93973l104013,53721v3937,-6731,12700,-9017,19431,-5080c130302,52578,132588,61341,128651,68199l66294,175006,3937,68199c,61341,2286,52578,9144,48641v6731,-3937,15494,-1651,19431,5080l51943,93755,51943,xe" fillcolor="black" stroked="f" strokeweight="0">
                  <v:stroke miterlimit="83231f" joinstyle="miter" endcap="round"/>
                  <v:path arrowok="t" textboxrect="0,0,132588,175006"/>
                </v:shape>
                <v:shape id="Shape 1801" o:spid="_x0000_s1094" style="position:absolute;left:26054;top:20702;width:6894;height:2968;visibility:visible;mso-wrap-style:square;v-text-anchor:top" coordsize="689356,29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cEcQA&#10;AADdAAAADwAAAGRycy9kb3ducmV2LnhtbERPS2sCMRC+C/0PYQre3Kweiq7GpRQKRWrx0UOP42a6&#10;WbqZLEl0V399Uyh4m4/vOatysK24kA+NYwXTLAdBXDndcK3g8/g6mYMIEVlj65gUXClAuX4YrbDQ&#10;ruc9XQ6xFimEQ4EKTIxdIWWoDFkMmeuIE/ftvMWYoK+l9tincNvKWZ4/SYsNpwaDHb0Yqn4OZ6tg&#10;dwof22jev/CqZ5vmJrc75xdKjR+H5yWISEO8i//dbzrNn+dT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anBHEAAAA3QAAAA8AAAAAAAAAAAAAAAAAmAIAAGRycy9k&#10;b3ducmV2LnhtbFBLBQYAAAAABAAEAPUAAACJAwAAAAA=&#10;" path="m10160,l618762,233219,589661,196977v-4953,-6223,-3937,-15113,2159,-20066c597916,171958,606933,172974,611886,179070r77470,96393l567309,295529v-7747,1270,-15113,-4064,-16383,-11811c549656,275972,554863,268605,562737,267335r45774,-7481l,26670,10160,xe" fillcolor="black" stroked="f" strokeweight="0">
                  <v:fill opacity="22873f"/>
                  <v:stroke miterlimit="83231f" joinstyle="miter" endcap="round"/>
                  <v:path arrowok="t" textboxrect="0,0,689356,296799"/>
                </v:shape>
                <v:shape id="Shape 1802" o:spid="_x0000_s1095" style="position:absolute;left:26054;top:20472;width:6894;height:2968;visibility:visible;mso-wrap-style:square;v-text-anchor:top" coordsize="689356,29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Rm8MA&#10;AADdAAAADwAAAGRycy9kb3ducmV2LnhtbERPzWrCQBC+F3yHZYTe6kZbNERXsaLgoVCMPsCYHZNg&#10;djbdXU3s03cLhd7m4/udxao3jbiT87VlBeNRAoK4sLrmUsHpuHtJQfiArLGxTAoe5GG1HDwtMNO2&#10;4wPd81CKGMI+QwVVCG0mpS8qMuhHtiWO3MU6gyFCV0rtsIvhppGTJJlKgzXHhgpb2lRUXPObUeAu&#10;n9vv94/i63U3e9vmlDrupmelnof9eg4iUB/+xX/uvY7z02QC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rRm8MAAADdAAAADwAAAAAAAAAAAAAAAACYAgAAZHJzL2Rv&#10;d25yZXYueG1sUEsFBgAAAAAEAAQA9QAAAIgDAAAAAA==&#10;" path="m10160,l618625,233049,589661,196977v-4953,-6223,-3937,-15113,2159,-20066c597916,171959,606933,172847,611886,179070r77470,96393l567309,295529v-7747,1270,-15113,-4064,-16383,-11811c549656,275971,554863,268605,562737,267336r45667,-7522l,26670,10160,xe" fillcolor="black" stroked="f" strokeweight="0">
                  <v:stroke miterlimit="83231f" joinstyle="miter" endcap="round"/>
                  <v:path arrowok="t" textboxrect="0,0,689356,296799"/>
                </v:shape>
                <v:shape id="Shape 1803" o:spid="_x0000_s1096" style="position:absolute;left:19269;top:20702;width:6957;height:2972;visibility:visible;mso-wrap-style:square;v-text-anchor:top" coordsize="695706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w7cQA&#10;AADdAAAADwAAAGRycy9kb3ducmV2LnhtbERPTWvCQBC9F/wPywjemo0KRWJWKUFFSy/Vgj1Os9Ns&#10;MDsbsmuS/vtuodDbPN7n5NvRNqKnzteOFcyTFARx6XTNlYL3y/5xBcIHZI2NY1LwTR62m8lDjpl2&#10;A79Rfw6ViCHsM1RgQmgzKX1pyKJPXEscuS/XWQwRdpXUHQ4x3DZykaZP0mLNscFgS4Wh8na+WwXj&#10;izl9Hj5OF13Mi1db43LXFFelZtPxeQ0i0Bj+xX/uo47zV+kS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08O3EAAAA3QAAAA8AAAAAAAAAAAAAAAAAmAIAAGRycy9k&#10;b3ducmV2LnhtbFBLBQYAAAAABAAEAPUAAACJAwAAAAA=&#10;" path="m685546,r10160,26670l80843,260036r45903,7680c134493,268986,139700,276352,138430,284099v-1270,7875,-8636,13081,-16383,11811l,275463,77724,179324v4953,-6096,13970,-7112,20066,-2159c104013,182118,104902,191135,99949,197231l70805,233320,685546,xe" fillcolor="black" stroked="f" strokeweight="0">
                  <v:fill opacity="22873f"/>
                  <v:stroke miterlimit="83231f" joinstyle="miter" endcap="round"/>
                  <v:path arrowok="t" textboxrect="0,0,695706,297180"/>
                </v:shape>
                <v:shape id="Shape 1804" o:spid="_x0000_s1097" style="position:absolute;left:19269;top:20472;width:6957;height:2972;visibility:visible;mso-wrap-style:square;v-text-anchor:top" coordsize="695706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U9MIA&#10;AADdAAAADwAAAGRycy9kb3ducmV2LnhtbERPTYvCMBC9L/gfwgje1tQqItUoIihedsEqgrchGdti&#10;MylNrN1/v1lY8DaP9zmrTW9r0VHrK8cKJuMEBLF2puJCweW8/1yA8AHZYO2YFPyQh8168LHCzLgX&#10;n6jLQyFiCPsMFZQhNJmUXpdk0Y9dQxy5u2sthgjbQpoWXzHc1jJNkrm0WHFsKLGhXUn6kT+tgvPX&#10;4TR7ft/1LW+OQffpdTLtUqVGw367BBGoD2/xv/to4vxFMoO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JT0wgAAAN0AAAAPAAAAAAAAAAAAAAAAAJgCAABkcnMvZG93&#10;bnJldi54bWxQSwUGAAAAAAQABAD1AAAAhwMAAAAA&#10;" path="m685546,r10160,26670l80843,260036r45903,7680c134493,268986,139700,276352,138430,284099v-1270,7747,-8636,13081,-16383,11812l,275463,77724,179324v4953,-6223,13970,-7112,20066,-2159c104013,182118,104902,191136,99949,197231l70806,233319,685546,xe" fillcolor="black" stroked="f" strokeweight="0">
                  <v:stroke miterlimit="83231f" joinstyle="miter" endcap="round"/>
                  <v:path arrowok="t" textboxrect="0,0,695706,297180"/>
                </v:shape>
                <v:shape id="Shape 1805" o:spid="_x0000_s1098" style="position:absolute;left:28937;top:24301;width:11030;height:2642;visibility:visible;mso-wrap-style:square;v-text-anchor:top" coordsize="110299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ogsQA&#10;AADdAAAADwAAAGRycy9kb3ducmV2LnhtbERPTWsCMRC9F/ofwhR6KZpsQSurUawg2N5qFTwOm3Gz&#10;dDNZN3Fd++ubguBtHu9zZove1aKjNlSeNWRDBYK48KbiUsPuez2YgAgR2WDtmTRcKcBi/vgww9z4&#10;C39Rt42lSCEcctRgY2xyKUNhyWEY+oY4cUffOowJtqU0LV5SuKvlq1Jj6bDi1GCxoZWl4md7dhpe&#10;Tm9Wrd/38tB9Lj9Gv+dsdaozrZ+f+uUURKQ+3sU398ak+RM1gv9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qILEAAAA3QAAAA8AAAAAAAAAAAAAAAAAmAIAAGRycy9k&#10;b3ducmV2LnhtbFBLBQYAAAAABAAEAPUAAACJAwAAAAA=&#10;" path="m,264160r1102995,l1102995,,,,,264160xe" filled="f" strokecolor="#4e6128" strokeweight="1pt">
                  <v:stroke opacity="32896f" miterlimit="83231f" joinstyle="miter" endcap="round"/>
                  <v:path arrowok="t" textboxrect="0,0,1102995,264160"/>
                </v:shape>
                <v:shape id="Shape 1806" o:spid="_x0000_s1099" style="position:absolute;left:28302;top:23666;width:11030;height:2642;visibility:visible;mso-wrap-style:square;v-text-anchor:top" coordsize="110299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zxcIA&#10;AADdAAAADwAAAGRycy9kb3ducmV2LnhtbERPTWvCQBC9F/wPyxS81U0rlZi6ihQFPRQxmvuQHZPU&#10;7GzYXTX++25B8DaP9zmzRW9acSXnG8sK3kcJCOLS6oYrBcfD+i0F4QOyxtYyKbiTh8V88DLDTNsb&#10;7+mah0rEEPYZKqhD6DIpfVmTQT+yHXHkTtYZDBG6SmqHtxhuWvmRJBNpsOHYUGNH3zWV5/xiFBRH&#10;91mct4jlbzHdtat0OqbTj1LD1375BSJQH57ih3uj4/w0mcD/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/PFwgAAAN0AAAAPAAAAAAAAAAAAAAAAAJgCAABkcnMvZG93&#10;bnJldi54bWxQSwUGAAAAAAQABAD1AAAAhwMAAAAA&#10;" path="m,264160r1102995,l1102995,,,,,264160xe" filled="f" strokeweight="1pt">
                  <v:stroke miterlimit="83231f" joinstyle="miter" endcap="round"/>
                  <v:path arrowok="t" textboxrect="0,0,1102995,264160"/>
                </v:shape>
                <v:rect id="Rectangle 1807" o:spid="_x0000_s1100" style="position:absolute;left:31476;top:24522;width:62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rzs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OJr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rzsMAAADdAAAADwAAAAAAAAAAAAAAAACYAgAAZHJzL2Rv&#10;d25yZXYueG1sUEsFBgAAAAAEAAQA9QAAAIgDAAAAAA=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Формы</w:t>
                        </w:r>
                      </w:p>
                    </w:txbxContent>
                  </v:textbox>
                </v:rect>
                <v:rect id="Rectangle 1808" o:spid="_x0000_s1101" style="position:absolute;left:36170;top:2422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/vM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D/7zHAAAA3QAAAA8AAAAAAAAAAAAAAAAAmAIAAGRy&#10;cy9kb3ducmV2LnhtbFBLBQYAAAAABAAEAPUAAACM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9" o:spid="_x0000_s1102" style="position:absolute;left:13431;top:24301;width:11029;height:2642;visibility:visible;mso-wrap-style:square;v-text-anchor:top" coordsize="110299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ih8UA&#10;AADdAAAADwAAAGRycy9kb3ducmV2LnhtbERP32vCMBB+F/Y/hBvsRTTpwK3rjOIEwe1NN2GPR3Nr&#10;yppLbWKt/vXLYLC3+/h+3nw5uEb01IXas4ZsqkAQl97UXGn4eN9MchAhIhtsPJOGCwVYLm5GcyyM&#10;P/OO+n2sRArhUKAGG2NbSBlKSw7D1LfEifvyncOYYFdJ0+E5hbtG3iv1IB3WnBostrS2VH7vT07D&#10;+Pho1eblID/7t9Xr7HrK1scm0/rudlg9g4g0xH/xn3tr0vxcPcHvN+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aKHxQAAAN0AAAAPAAAAAAAAAAAAAAAAAJgCAABkcnMv&#10;ZG93bnJldi54bWxQSwUGAAAAAAQABAD1AAAAigMAAAAA&#10;" path="m,264160r1102995,l1102995,,,,,264160xe" filled="f" strokecolor="#4e6128" strokeweight="1pt">
                  <v:stroke opacity="32896f" miterlimit="83231f" joinstyle="miter" endcap="round"/>
                  <v:path arrowok="t" textboxrect="0,0,1102995,264160"/>
                </v:shape>
                <v:shape id="Shape 1810" o:spid="_x0000_s1103" style="position:absolute;left:12796;top:23666;width:11029;height:2642;visibility:visible;mso-wrap-style:square;v-text-anchor:top" coordsize="110299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Y98UA&#10;AADdAAAADwAAAGRycy9kb3ducmV2LnhtbESPQWvCQBCF7wX/wzJCb3VjS0uMriJSoT1IqTX3ITsm&#10;0exs2F01/ffOodDbDO/Ne98sVoPr1JVCbD0bmE4yUMSVty3XBg4/26ccVEzIFjvPZOCXIqyWo4cF&#10;Ftbf+Juu+1QrCeFYoIEmpb7QOlYNOYwT3xOLdvTBYZI11NoGvEm46/Rzlr1phy1LQ4M9bRqqzvuL&#10;M1Aewmt5/kSsTuXsq3vPZy903BnzOB7Wc1CJhvRv/rv+sIKfT4Vf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1j3xQAAAN0AAAAPAAAAAAAAAAAAAAAAAJgCAABkcnMv&#10;ZG93bnJldi54bWxQSwUGAAAAAAQABAD1AAAAigMAAAAA&#10;" path="m,264160r1102995,l1102995,,,,,264160xe" filled="f" strokeweight="1pt">
                  <v:stroke miterlimit="83231f" joinstyle="miter" endcap="round"/>
                  <v:path arrowok="t" textboxrect="0,0,1102995,264160"/>
                </v:shape>
                <v:rect id="Rectangle 1811" o:spid="_x0000_s1104" style="position:absolute;left:15349;top:24522;width:78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/M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qdJ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Pz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Средства</w:t>
                        </w:r>
                      </w:p>
                    </w:txbxContent>
                  </v:textbox>
                </v:rect>
                <v:rect id="Rectangle 1812" o:spid="_x0000_s1105" style="position:absolute;left:21278;top:2422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ei8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w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l6LwgAAAN0AAAAPAAAAAAAAAAAAAAAAAJgCAABkcnMvZG93&#10;bnJldi54bWxQSwUGAAAAAAQABAD1AAAAhwMAAAAA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3" o:spid="_x0000_s1106" style="position:absolute;left:17950;top:26822;width:7695;height:3015;visibility:visible;mso-wrap-style:square;v-text-anchor:top" coordsize="769493,30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TEMEA&#10;AADdAAAADwAAAGRycy9kb3ducmV2LnhtbERPS4vCMBC+L+x/CLPgTdNWUKlGEWHBi/hEr2MztsVm&#10;Upus1n9vBGFv8/E9ZzJrTSXu1LjSsoK4F4EgzqwuOVdw2P92RyCcR9ZYWSYFT3Iwm35/TTDV9sFb&#10;uu98LkIIuxQVFN7XqZQuK8ig69maOHAX2xj0ATa51A0+QripZBJFA2mw5NBQYE2LgrLr7s8oyI7z&#10;DR/Xw2S5etZ2gcntfIpvSnV+2vkYhKfW/4s/7qUO80dxH9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D0xDBAAAA3QAAAA8AAAAAAAAAAAAAAAAAmAIAAGRycy9kb3du&#10;cmV2LnhtbFBLBQYAAAAABAAEAPUAAACGAwAAAAA=&#10;" path="m9144,l697373,235843,667004,200660v-5080,-5969,-4445,-14986,1524,-20066c674497,175387,683514,176022,688594,181991r80899,93726l648208,299974v-7747,1524,-15240,-3429,-16764,-11176c629793,281051,634873,273559,642620,271907r45357,-9059l,27051,9144,xe" fillcolor="black" stroked="f" strokeweight="0">
                  <v:fill opacity="22873f"/>
                  <v:stroke miterlimit="83231f" joinstyle="miter" endcap="round"/>
                  <v:path arrowok="t" textboxrect="0,0,769493,301498"/>
                </v:shape>
                <v:shape id="Shape 1814" o:spid="_x0000_s1107" style="position:absolute;left:17950;top:26592;width:7695;height:3015;visibility:visible;mso-wrap-style:square;v-text-anchor:top" coordsize="769493,30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yUsQA&#10;AADdAAAADwAAAGRycy9kb3ducmV2LnhtbERPS2vCQBC+C/0PyxR6Ed1YrcQ0G6mFgjdbK+hxyE4e&#10;NDsbstsk/vtuQfA2H99z0u1oGtFT52rLChbzCARxbnXNpYLT98csBuE8ssbGMim4koNt9jBJMdF2&#10;4C/qj74UIYRdggoq79tESpdXZNDNbUscuMJ2Bn2AXSl1h0MIN418jqK1NFhzaKiwpfeK8p/jr1FA&#10;/TpeTs+7A+8+o2Io9peXjbko9fQ4vr2C8DT6u/jm3uswP16s4P+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GslLEAAAA3QAAAA8AAAAAAAAAAAAAAAAAmAIAAGRycy9k&#10;b3ducmV2LnhtbFBLBQYAAAAABAAEAPUAAACJAwAAAAA=&#10;" path="m9144,l697372,235842,667004,200660v-5080,-5969,-4445,-14986,1524,-20066c674497,175387,683514,176022,688594,181991r80899,93599l648208,299974v-7747,1524,-15240,-3429,-16764,-11176c629793,281051,634873,273558,642620,271907r45591,-9107l,26924,9144,xe" fillcolor="black" stroked="f" strokeweight="0">
                  <v:stroke miterlimit="83231f" joinstyle="miter" endcap="round"/>
                  <v:path arrowok="t" textboxrect="0,0,769493,301498"/>
                </v:shape>
                <v:shape id="Shape 1815" o:spid="_x0000_s1108" style="position:absolute;left:26108;top:26821;width:8321;height:3046;visibility:visible;mso-wrap-style:square;v-text-anchor:top" coordsize="832104,304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iEksMA&#10;AADdAAAADwAAAGRycy9kb3ducmV2LnhtbESPQW/CMAyF75P4D5GRuI0UxgAVAkKTkHZdB3fTuE1F&#10;41RJKGW/fkGatJut977n5+1+sK3oyYfGsYLZNANBXDrdcK3g9H18XYMIEVlj65gUPCjAfjd62WKu&#10;3Z2/qC9iLVIIhxwVmBi7XMpQGrIYpq4jTlrlvMWYVl9L7fGewm0r51m2lBYbThcMdvRhqLwWN5tq&#10;9D/H6sJF+7Y6l5mpbhe9qL1Sk/Fw2ICINMR/8x/9qRO3nr3D85s0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iEksMAAADdAAAADwAAAAAAAAAAAAAAAACYAgAAZHJzL2Rv&#10;d25yZXYueG1sUEsFBgAAAAAEAAQA9QAAAIgDAAAAAA==&#10;" path="m823468,r8636,27178l81602,264848r45398,10234c134620,276861,139446,284480,137795,292100v-1778,7747,-9398,12573,-17145,10795l,275844,83058,184023v5207,-5842,14351,-6223,20193,-888c109093,188341,109474,197359,104140,203200l72962,237710,823468,xe" fillcolor="black" stroked="f" strokeweight="0">
                  <v:fill opacity="22873f"/>
                  <v:stroke miterlimit="83231f" joinstyle="miter" endcap="round"/>
                  <v:path arrowok="t" textboxrect="0,0,832104,304673"/>
                </v:shape>
                <v:shape id="Shape 1816" o:spid="_x0000_s1109" style="position:absolute;left:26108;top:26591;width:8321;height:3046;visibility:visible;mso-wrap-style:square;v-text-anchor:top" coordsize="832104,30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l68IA&#10;AADdAAAADwAAAGRycy9kb3ducmV2LnhtbERPTWsCMRC9C/6HMAVvmrUHWbZGEaHYi7Rd20Nvw2a6&#10;G5pMliTV+O+bguBtHu9z1tvsrDhTiMazguWiAkHceW24V/Bxep7XIGJC1mg9k4IrRdhuppM1Ntpf&#10;+J3ObepFCeHYoIIhpbGRMnYDOYwLPxIX7tsHh6nA0Esd8FLCnZWPVbWSDg2XhgFH2g/U/bS/TsHx&#10;K7z29pNMrs0pH2Pi1r4dlJo95N0TiEQ53cU394su8+vlCv6/K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aXrwgAAAN0AAAAPAAAAAAAAAAAAAAAAAJgCAABkcnMvZG93&#10;bnJldi54bWxQSwUGAAAAAAQABAD1AAAAhwMAAAAA&#10;" path="m823468,r8636,27178l81604,264849r45396,10233c134620,276733,139446,284480,137795,292100v-1778,7748,-9398,12574,-17145,10795l,275717,83058,184024v5207,-5843,14351,-6224,20193,-1017c109093,188341,109474,197358,104140,203200l72961,237710,823468,xe" fillcolor="black" stroked="f" strokeweight="0">
                  <v:stroke miterlimit="83231f" joinstyle="miter" endcap="round"/>
                  <v:path arrowok="t" textboxrect="0,0,832104,304674"/>
                </v:shape>
                <v:shape id="Shape 1817" o:spid="_x0000_s1110" style="position:absolute;left:27022;top:4090;width:8517;height:2306;visibility:visible;mso-wrap-style:square;v-text-anchor:top" coordsize="851662,230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E2cIA&#10;AADdAAAADwAAAGRycy9kb3ducmV2LnhtbERPTYvCMBC9L/gfwizsbU27iEo1yiIuuIgHqyDehmZs&#10;i80kNFHrvzeC4G0e73Om88404kqtry0rSPsJCOLC6ppLBfvd3/cYhA/IGhvLpOBOHuaz3scUM21v&#10;vKVrHkoRQ9hnqKAKwWVS+qIig75vHXHkTrY1GCJsS6lbvMVw08ifJBlKgzXHhgodLSoqzvnFKDj8&#10;+6XOmwulh+V6c9olx7MbOKW+PrvfCYhAXXiLX+6VjvPH6Qi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8TZwgAAAN0AAAAPAAAAAAAAAAAAAAAAAJgCAABkcnMvZG93&#10;bnJldi54bWxQSwUGAAAAAAQABAD1AAAAhwMAAAAA&#10;" path="m845820,r5842,27940l82376,186200r43989,14841c133858,203581,137795,211709,135255,219075v-2413,7493,-10541,11557,-18034,9017l,188595,92075,105918v5842,-5207,14859,-4699,20193,1143c117475,112903,117094,121920,111125,127254l76526,158286,845820,xe" fillcolor="black" stroked="f" strokeweight="0">
                  <v:fill opacity="22873f"/>
                  <v:stroke miterlimit="83231f" joinstyle="miter" endcap="round"/>
                  <v:path arrowok="t" textboxrect="0,0,851662,230632"/>
                </v:shape>
                <v:shape id="Shape 1818" o:spid="_x0000_s1111" style="position:absolute;left:27022;top:3860;width:8517;height:2307;visibility:visible;mso-wrap-style:square;v-text-anchor:top" coordsize="851662,230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l9MUA&#10;AADdAAAADwAAAGRycy9kb3ducmV2LnhtbESPQWvDMAyF74P9B6PBbqvTFUpJ65YyNrbLGE33A7RY&#10;jdPGcrC9Jt2vnw6F3iTe03ufVpvRd+pMMbWBDUwnBSjiOtiWGwPf+7enBaiUkS12gcnAhRJs1vd3&#10;KyxtGHhH5yo3SkI4lWjA5dyXWqfakcc0CT2xaIcQPWZZY6NtxEHCfaefi2KuPbYsDQ57enFUn6pf&#10;b6DHYebCRevq7/h5/HoNs/jTvhvz+DBul6Ayjflmvl5/WMFfTAV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yX0xQAAAN0AAAAPAAAAAAAAAAAAAAAAAJgCAABkcnMv&#10;ZG93bnJldi54bWxQSwUGAAAAAAQABAD1AAAAigMAAAAA&#10;" path="m845820,r5842,27940l82376,186200r43989,14841c133858,203581,137795,211582,135255,219075v-2413,7493,-10541,11557,-18034,9017l,188595,92075,105918v5842,-5207,14859,-4699,20193,1143c117475,112903,117094,121920,111125,127254l76612,158150,845820,xe" fillcolor="black" stroked="f" strokeweight="0">
                  <v:stroke miterlimit="83231f" joinstyle="miter" endcap="round"/>
                  <v:path arrowok="t" textboxrect="0,0,851662,230632"/>
                </v:shape>
                <v:shape id="Shape 1819" o:spid="_x0000_s1112" style="position:absolute;left:7296;top:30295;width:43219;height:2642;visibility:visible;mso-wrap-style:square;v-text-anchor:top" coordsize="4321810,264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YfcIA&#10;AADdAAAADwAAAGRycy9kb3ducmV2LnhtbERPS4vCMBC+C/6HMII3TbsH6VajiPhYb74OHodmbIPN&#10;pDRZrfvrNwvC3ubje85s0dlaPKj1xrGCdJyAIC6cNlwquJw3owyED8gaa8ek4EUeFvN+b4a5dk8+&#10;0uMUShFD2OeooAqhyaX0RUUW/dg1xJG7udZiiLAtpW7xGcNtLT+SZCItGo4NFTa0qqi4n76tgoMx&#10;RXLd1z9O7uRxe9m/0nW2Umo46JZTEIG68C9+u790nJ+ln/D3TTx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Fh9wgAAAN0AAAAPAAAAAAAAAAAAAAAAAJgCAABkcnMvZG93&#10;bnJldi54bWxQSwUGAAAAAAQABAD1AAAAhwMAAAAA&#10;" path="m,264161r4321810,l4321810,,,,,264161xe" filled="f" strokecolor="#205867" strokeweight="1pt">
                  <v:stroke opacity="32896f" miterlimit="83231f" joinstyle="miter" endcap="round"/>
                  <v:path arrowok="t" textboxrect="0,0,4321810,264161"/>
                </v:shape>
                <v:shape id="Shape 1820" o:spid="_x0000_s1113" style="position:absolute;left:6788;top:29787;width:43219;height:2642;visibility:visible;mso-wrap-style:square;v-text-anchor:top" coordsize="4321810,264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/I8cA&#10;AADdAAAADwAAAGRycy9kb3ducmV2LnhtbESPQWvCQBCF7wX/wzJCL6VuFFIkdRURS/UiVAttb0N2&#10;mqRmZ5fsVuO/dw6Ctxnem/e+mS1616oTdbHxbGA8ykARl942XBn4PLw9T0HFhGyx9UwGLhRhMR88&#10;zLCw/swfdNqnSkkIxwIN1CmFQutY1uQwjnwgFu3Xdw6TrF2lbYdnCXetnmTZi3bYsDTUGGhVU3nc&#10;/zsD73+x2m11+HnafOVhvcy2Ov/OjXkc9stXUIn6dDffrjdW8KcT4Zd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W/yPHAAAA3QAAAA8AAAAAAAAAAAAAAAAAmAIAAGRy&#10;cy9kb3ducmV2LnhtbFBLBQYAAAAABAAEAPUAAACMAwAAAAA=&#10;" path="m,264161r4321810,l4321810,,,,,264161xe" filled="f" strokeweight="1pt">
                  <v:stroke miterlimit="83231f" joinstyle="miter" endcap="round"/>
                  <v:path arrowok="t" textboxrect="0,0,4321810,264161"/>
                </v:shape>
                <v:rect id="Rectangle 1821" o:spid="_x0000_s1114" style="position:absolute;left:15746;top:30550;width:1511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K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4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ApBwgAAAN0AAAAPAAAAAAAAAAAAAAAAAJgCAABkcnMvZG93&#10;bnJldi54bWxQSwUGAAAAAAQABAD1AAAAhwMAAAAA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Содержание (по </w:t>
                        </w:r>
                      </w:p>
                    </w:txbxContent>
                  </v:textbox>
                </v:rect>
                <v:rect id="Rectangle 1822" o:spid="_x0000_s1115" style="position:absolute;left:27115;top:30679;width:185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UN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idx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lDb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возрастным группам)</w:t>
                        </w:r>
                      </w:p>
                    </w:txbxContent>
                  </v:textbox>
                </v:rect>
                <v:rect id="Rectangle 1823" o:spid="_x0000_s1116" style="position:absolute;left:41047;top:3037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x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Ma3EAAAA3QAAAA8AAAAAAAAAAAAAAAAAmAIAAGRycy9k&#10;b3ducmV2LnhtbFBLBQYAAAAABAAEAPUAAACJAwAAAAA=&#10;" filled="f" stroked="f">
                  <v:textbox inset="0,0,0,0">
                    <w:txbxContent>
                      <w:p w:rsidR="00AA3322" w:rsidRDefault="002C62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A3322" w:rsidRDefault="002C620B">
      <w:pPr>
        <w:spacing w:after="0" w:line="259" w:lineRule="auto"/>
        <w:ind w:left="1248" w:firstLine="0"/>
        <w:jc w:val="left"/>
      </w:pPr>
      <w:r>
        <w:t xml:space="preserve"> </w:t>
      </w:r>
    </w:p>
    <w:p w:rsidR="00AA3322" w:rsidRDefault="002C620B">
      <w:pPr>
        <w:spacing w:after="0" w:line="259" w:lineRule="auto"/>
        <w:ind w:left="1248" w:firstLine="0"/>
        <w:jc w:val="left"/>
      </w:pPr>
      <w:r>
        <w:t xml:space="preserve"> </w:t>
      </w:r>
    </w:p>
    <w:p w:rsidR="00AA3322" w:rsidRDefault="002C620B">
      <w:pPr>
        <w:spacing w:after="0" w:line="259" w:lineRule="auto"/>
        <w:ind w:left="1248" w:firstLine="0"/>
        <w:jc w:val="left"/>
      </w:pPr>
      <w:r>
        <w:t xml:space="preserve"> </w:t>
      </w:r>
    </w:p>
    <w:p w:rsidR="00AA3322" w:rsidRDefault="002C620B">
      <w:pPr>
        <w:ind w:left="837" w:right="183" w:firstLine="396"/>
      </w:pPr>
      <w:proofErr w:type="gramStart"/>
      <w:r>
        <w:t xml:space="preserve">Описание образовательной области должно быть представлено отдельно для каждого возраста (раннего и дошкольного), т.к. различаются цели, задачи, принципы, направления работы, формы, методы, средства и т.д. </w:t>
      </w:r>
      <w:proofErr w:type="gramEnd"/>
    </w:p>
    <w:p w:rsidR="00AA3322" w:rsidRDefault="002C620B">
      <w:pPr>
        <w:ind w:left="837" w:right="183" w:firstLine="396"/>
      </w:pPr>
      <w:r>
        <w:t xml:space="preserve">Образовательный процесс условно делится на непосредственно образовательную деятельность; иную образовательную деятельность, организованную педагогом в различные режимные моменты; а также самостоятельную (свободную) деятельность воспитанников.  </w:t>
      </w:r>
    </w:p>
    <w:p w:rsidR="00AA3322" w:rsidRDefault="002C620B">
      <w:pPr>
        <w:ind w:left="837" w:right="183" w:firstLine="396"/>
      </w:pPr>
      <w:r>
        <w:t xml:space="preserve">В соответствии с п. 2.11.2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содержательном разделе Программы должны быть представлены: </w:t>
      </w:r>
    </w:p>
    <w:p w:rsidR="00AA3322" w:rsidRDefault="002C620B">
      <w:pPr>
        <w:numPr>
          <w:ilvl w:val="0"/>
          <w:numId w:val="10"/>
        </w:numPr>
        <w:ind w:right="183"/>
      </w:pPr>
      <w:r>
        <w:t xml:space="preserve">вариативные формы, способы, методы и средства реализации Программы; - принципы, на которых строится работа по конкретной образовательной области, основные направления работы, предлагаемые методикой методы, средства (формы).  </w:t>
      </w:r>
    </w:p>
    <w:p w:rsidR="00AA3322" w:rsidRDefault="002C620B">
      <w:pPr>
        <w:numPr>
          <w:ilvl w:val="0"/>
          <w:numId w:val="10"/>
        </w:numPr>
        <w:ind w:right="183"/>
      </w:pPr>
      <w:r>
        <w:t xml:space="preserve">содержание, которое представлено по каждому направлению в каждой возрастной группе (группе раннего возраста, младшей, средней, старшей и подготовительной к школе), с опорой на примерную программу. </w:t>
      </w:r>
    </w:p>
    <w:p w:rsidR="00AA3322" w:rsidRDefault="002C620B">
      <w:pPr>
        <w:ind w:left="837" w:right="183" w:firstLine="396"/>
      </w:pPr>
      <w:r>
        <w:t xml:space="preserve">Содержание каждой образовательной области дополняется описанием видов деятельности с конкретными примерами, описанием способов поддержки детской инициативы. </w:t>
      </w:r>
    </w:p>
    <w:p w:rsidR="00AA3322" w:rsidRDefault="002C620B">
      <w:pPr>
        <w:ind w:left="837" w:right="183" w:firstLine="396"/>
      </w:pPr>
      <w:r>
        <w:t xml:space="preserve">По такому же плану оформляется содержание других образовательных областей. </w:t>
      </w:r>
    </w:p>
    <w:p w:rsidR="00AA3322" w:rsidRDefault="002C620B">
      <w:pPr>
        <w:ind w:left="837" w:right="183" w:firstLine="396"/>
      </w:pPr>
      <w:r>
        <w:t xml:space="preserve">В содержательном разделе Программы должны быть представлены еще два пункта: </w:t>
      </w:r>
    </w:p>
    <w:p w:rsidR="00AA3322" w:rsidRDefault="002C620B">
      <w:pPr>
        <w:numPr>
          <w:ilvl w:val="1"/>
          <w:numId w:val="10"/>
        </w:numPr>
        <w:ind w:right="183" w:firstLine="396"/>
      </w:pPr>
      <w:r>
        <w:lastRenderedPageBreak/>
        <w:t xml:space="preserve">Особенности взаимодействия педагогического коллектива с семьями воспитанников.  </w:t>
      </w:r>
    </w:p>
    <w:p w:rsidR="00AA3322" w:rsidRDefault="002C620B">
      <w:pPr>
        <w:ind w:left="837" w:right="183" w:firstLine="396"/>
      </w:pPr>
      <w:r>
        <w:t xml:space="preserve">Материал может быть представлен в структурированном виде, он также должен содержать такие моменты, как модель взаимодействия, цель и направления работы, принципы и функции и другую необходимую информацию. </w:t>
      </w:r>
    </w:p>
    <w:p w:rsidR="00AA3322" w:rsidRDefault="002C620B">
      <w:pPr>
        <w:numPr>
          <w:ilvl w:val="1"/>
          <w:numId w:val="10"/>
        </w:numPr>
        <w:ind w:right="183" w:firstLine="396"/>
      </w:pPr>
      <w:r>
        <w:t xml:space="preserve">Диагностика.  </w:t>
      </w:r>
    </w:p>
    <w:p w:rsidR="00AA3322" w:rsidRDefault="002C620B">
      <w:pPr>
        <w:ind w:left="837" w:right="183" w:firstLine="396"/>
      </w:pPr>
      <w:r>
        <w:t xml:space="preserve">При проведении диагностики педагоги опираются на выбранную примерную программу. </w:t>
      </w:r>
    </w:p>
    <w:p w:rsidR="00AA3322" w:rsidRDefault="002C620B">
      <w:pPr>
        <w:spacing w:after="30" w:line="259" w:lineRule="auto"/>
        <w:ind w:left="1248" w:firstLine="0"/>
        <w:jc w:val="left"/>
      </w:pPr>
      <w:r>
        <w:t xml:space="preserve"> </w:t>
      </w:r>
    </w:p>
    <w:p w:rsidR="00AA3322" w:rsidRDefault="002C620B">
      <w:pPr>
        <w:pStyle w:val="2"/>
        <w:ind w:left="847"/>
      </w:pPr>
      <w:r>
        <w:t xml:space="preserve">4.4. Организационный раздел Программы (п. 2.11.3 ФГОС </w:t>
      </w:r>
      <w:proofErr w:type="gramStart"/>
      <w:r>
        <w:t>ДО</w:t>
      </w:r>
      <w:proofErr w:type="gramEnd"/>
      <w:r>
        <w:t xml:space="preserve">)  </w:t>
      </w:r>
    </w:p>
    <w:p w:rsidR="00AA3322" w:rsidRDefault="002C620B">
      <w:pPr>
        <w:ind w:left="837" w:right="183" w:firstLine="396"/>
      </w:pPr>
      <w:r>
        <w:t xml:space="preserve">Организационный раздел дает представление о том, в каких условиях реализуется Программа ДОУ. В этом разделе должны быть представлены: </w:t>
      </w:r>
    </w:p>
    <w:p w:rsidR="00AA3322" w:rsidRDefault="002C620B">
      <w:pPr>
        <w:numPr>
          <w:ilvl w:val="0"/>
          <w:numId w:val="11"/>
        </w:numPr>
        <w:ind w:right="183" w:firstLine="396"/>
      </w:pPr>
      <w:r>
        <w:t xml:space="preserve">описание материально-технического обеспечения Программы; </w:t>
      </w:r>
    </w:p>
    <w:p w:rsidR="00AA3322" w:rsidRDefault="002C620B">
      <w:pPr>
        <w:numPr>
          <w:ilvl w:val="0"/>
          <w:numId w:val="11"/>
        </w:numPr>
        <w:ind w:right="183" w:firstLine="396"/>
      </w:pPr>
      <w:r>
        <w:t xml:space="preserve">обеспеченность методическими материалами и средствами обучения и воспитания;  </w:t>
      </w:r>
    </w:p>
    <w:p w:rsidR="00AA3322" w:rsidRDefault="002C620B">
      <w:pPr>
        <w:numPr>
          <w:ilvl w:val="0"/>
          <w:numId w:val="11"/>
        </w:numPr>
        <w:ind w:right="183" w:firstLine="396"/>
      </w:pPr>
      <w:r>
        <w:t>распорядок и/или режим дня</w:t>
      </w:r>
      <w:r>
        <w:rPr>
          <w:i/>
        </w:rPr>
        <w:t>;</w:t>
      </w:r>
      <w:r>
        <w:t xml:space="preserve"> </w:t>
      </w:r>
    </w:p>
    <w:p w:rsidR="002C620B" w:rsidRDefault="002C620B">
      <w:pPr>
        <w:numPr>
          <w:ilvl w:val="0"/>
          <w:numId w:val="11"/>
        </w:numPr>
        <w:ind w:right="183" w:firstLine="396"/>
      </w:pPr>
      <w:r>
        <w:t xml:space="preserve">особенности традиционных событий, праздников, мероприятий, т.е. комплексно-тематическое планирование для каждой возрастной группы; </w:t>
      </w:r>
    </w:p>
    <w:p w:rsidR="00AA3322" w:rsidRDefault="002C620B">
      <w:pPr>
        <w:numPr>
          <w:ilvl w:val="0"/>
          <w:numId w:val="11"/>
        </w:numPr>
        <w:ind w:right="183" w:firstLine="396"/>
      </w:pPr>
      <w:r>
        <w:rPr>
          <w:rFonts w:ascii="Arial" w:eastAsia="Arial" w:hAnsi="Arial" w:cs="Arial"/>
        </w:rPr>
        <w:t xml:space="preserve"> </w:t>
      </w:r>
      <w:r>
        <w:t xml:space="preserve">особенности организации развивающей предметно-пространственной среды. </w:t>
      </w:r>
    </w:p>
    <w:p w:rsidR="00AA3322" w:rsidRDefault="002C620B">
      <w:pPr>
        <w:spacing w:after="37"/>
        <w:ind w:left="1258" w:right="183"/>
      </w:pPr>
      <w:r>
        <w:t xml:space="preserve">В организационном разделе могут найти отражение: </w:t>
      </w:r>
    </w:p>
    <w:p w:rsidR="00AA3322" w:rsidRDefault="002C620B">
      <w:pPr>
        <w:numPr>
          <w:ilvl w:val="0"/>
          <w:numId w:val="11"/>
        </w:numPr>
        <w:ind w:right="183" w:firstLine="396"/>
      </w:pPr>
      <w:r>
        <w:t xml:space="preserve">модель образовательного процесса детского сада, основанная на организованной образовательной деятельности; образовательной деятельности в ходе режимных моментов; самостоятельной деятельности детей в центрах (уголках) активности, включающая традиционные для данной дошкольной образовательной организации события, праздники, мероприятия, их количество и периодичность; </w:t>
      </w:r>
    </w:p>
    <w:p w:rsidR="00AA3322" w:rsidRDefault="002C620B">
      <w:pPr>
        <w:numPr>
          <w:ilvl w:val="0"/>
          <w:numId w:val="11"/>
        </w:numPr>
        <w:ind w:right="183" w:firstLine="396"/>
      </w:pPr>
      <w:r>
        <w:t xml:space="preserve">режим двигательной активности; </w:t>
      </w:r>
    </w:p>
    <w:p w:rsidR="00AA3322" w:rsidRDefault="002C620B">
      <w:pPr>
        <w:numPr>
          <w:ilvl w:val="0"/>
          <w:numId w:val="11"/>
        </w:numPr>
        <w:ind w:right="183" w:firstLine="396"/>
      </w:pPr>
      <w:r>
        <w:t xml:space="preserve">обеспечение условий реализации программы и иная информация, отражающая специфику деятельности образовательной организации. </w:t>
      </w:r>
    </w:p>
    <w:p w:rsidR="00AA3322" w:rsidRDefault="002C620B">
      <w:pPr>
        <w:ind w:left="837" w:right="183" w:firstLine="396"/>
      </w:pPr>
      <w:r>
        <w:rPr>
          <w:b/>
          <w:i/>
        </w:rPr>
        <w:t>Обеспеченность методическими материалами и средствами обучения и воспитания</w:t>
      </w:r>
      <w:r>
        <w:t xml:space="preserve"> можно представить в виде перечня (списка). К Примерной программе «От рождения до школы» авторский коллектив составил перечень методических материалов и средств, необходимых для ее реализации. </w:t>
      </w:r>
    </w:p>
    <w:p w:rsidR="00AA3322" w:rsidRDefault="002C620B">
      <w:pPr>
        <w:ind w:left="837" w:right="183" w:firstLine="396"/>
      </w:pPr>
      <w:r>
        <w:t xml:space="preserve">В организационный раздел должен быть включен </w:t>
      </w:r>
      <w:r>
        <w:rPr>
          <w:b/>
          <w:i/>
        </w:rPr>
        <w:t xml:space="preserve">распорядок или режим дня </w:t>
      </w:r>
      <w:r>
        <w:t>и расписание образовательной деятельности (модель организации образовательного процесса</w:t>
      </w:r>
      <w:r>
        <w:rPr>
          <w:b/>
        </w:rPr>
        <w:t xml:space="preserve"> </w:t>
      </w:r>
      <w:r>
        <w:t xml:space="preserve">или недельное планирование образовательной деятельности). Для удобства можно включить в расписание общий подсчет </w:t>
      </w:r>
      <w:r>
        <w:lastRenderedPageBreak/>
        <w:t xml:space="preserve">(количество периодов НОД; их продолжительность; время, отводимое на прогулку и на самостоятельную деятельность). </w:t>
      </w:r>
    </w:p>
    <w:p w:rsidR="00AA3322" w:rsidRDefault="002C620B">
      <w:pPr>
        <w:spacing w:after="0" w:line="284" w:lineRule="auto"/>
        <w:ind w:left="852" w:firstLine="396"/>
        <w:jc w:val="left"/>
      </w:pPr>
      <w:r>
        <w:t xml:space="preserve">В данном разделе можно </w:t>
      </w:r>
      <w:proofErr w:type="gramStart"/>
      <w:r>
        <w:t xml:space="preserve">разместить </w:t>
      </w:r>
      <w:r>
        <w:rPr>
          <w:b/>
          <w:i/>
        </w:rPr>
        <w:t>режим</w:t>
      </w:r>
      <w:proofErr w:type="gramEnd"/>
      <w:r>
        <w:rPr>
          <w:b/>
          <w:i/>
        </w:rPr>
        <w:t xml:space="preserve"> двигательной активности воспитанников</w:t>
      </w:r>
      <w:r>
        <w:rPr>
          <w:b/>
        </w:rPr>
        <w:t xml:space="preserve">. </w:t>
      </w:r>
    </w:p>
    <w:p w:rsidR="00AA3322" w:rsidRDefault="002C620B">
      <w:pPr>
        <w:ind w:left="837" w:right="183" w:firstLine="396"/>
      </w:pPr>
      <w:r>
        <w:t xml:space="preserve">В организационном разделе должны быть отражены </w:t>
      </w:r>
      <w:r>
        <w:rPr>
          <w:b/>
          <w:i/>
        </w:rPr>
        <w:t>особенности традиционных событий, праздников, мероприятий,</w:t>
      </w:r>
      <w:r>
        <w:t xml:space="preserve"> т.е. </w:t>
      </w:r>
      <w:proofErr w:type="spellStart"/>
      <w:r>
        <w:t>комплекснотематическое</w:t>
      </w:r>
      <w:proofErr w:type="spellEnd"/>
      <w:r>
        <w:t xml:space="preserve"> планирование. Форма оформления определяется ДОУ самостоятельно. Из комплексно-тематического планирования должно быть понятно, когда какую тему проживают воспитанники, какова цель и результат деятельности. </w:t>
      </w:r>
    </w:p>
    <w:p w:rsidR="00AA3322" w:rsidRDefault="002C620B">
      <w:pPr>
        <w:ind w:left="837" w:right="183" w:firstLine="396"/>
      </w:pPr>
      <w:r>
        <w:t xml:space="preserve">В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определены</w:t>
      </w:r>
      <w:proofErr w:type="gramEnd"/>
      <w:r>
        <w:t xml:space="preserve"> требования к организации </w:t>
      </w:r>
      <w:proofErr w:type="spellStart"/>
      <w:r>
        <w:t>предметнопространственной</w:t>
      </w:r>
      <w:proofErr w:type="spellEnd"/>
      <w:r>
        <w:t xml:space="preserve"> развивающей среды. </w:t>
      </w:r>
      <w:r>
        <w:rPr>
          <w:i/>
        </w:rPr>
        <w:t xml:space="preserve"> </w:t>
      </w:r>
    </w:p>
    <w:p w:rsidR="00AA3322" w:rsidRDefault="002C620B">
      <w:pPr>
        <w:ind w:left="837" w:right="183" w:firstLine="396"/>
      </w:pPr>
      <w:r>
        <w:t xml:space="preserve">Описание материально-технического обеспечения ООП ДО и особенностей развивающей предметно-пространственной среды может быть представлено в таблице, где описывается оснащение всех помещений дошкольного образовательного учреждения, которые используются в образовательном процессе. </w:t>
      </w:r>
    </w:p>
    <w:p w:rsidR="00AA3322" w:rsidRDefault="002C620B">
      <w:pPr>
        <w:spacing w:after="34" w:line="259" w:lineRule="auto"/>
        <w:ind w:left="1248" w:firstLine="0"/>
        <w:jc w:val="left"/>
      </w:pPr>
      <w:r>
        <w:t xml:space="preserve"> </w:t>
      </w:r>
    </w:p>
    <w:p w:rsidR="00AA3322" w:rsidRDefault="002C620B">
      <w:pPr>
        <w:pStyle w:val="1"/>
        <w:ind w:left="2701"/>
      </w:pPr>
      <w:r>
        <w:t xml:space="preserve">Развивающая предметно-пространственная среда </w:t>
      </w:r>
    </w:p>
    <w:p w:rsidR="00AA3322" w:rsidRDefault="002C620B">
      <w:pPr>
        <w:spacing w:after="0" w:line="259" w:lineRule="auto"/>
        <w:ind w:left="1129" w:firstLine="0"/>
        <w:jc w:val="center"/>
      </w:pPr>
      <w:r>
        <w:t xml:space="preserve"> </w:t>
      </w:r>
    </w:p>
    <w:tbl>
      <w:tblPr>
        <w:tblStyle w:val="TableGrid"/>
        <w:tblW w:w="9498" w:type="dxa"/>
        <w:tblInd w:w="994" w:type="dxa"/>
        <w:tblCellMar>
          <w:top w:w="62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961"/>
        <w:gridCol w:w="4537"/>
      </w:tblGrid>
      <w:tr w:rsidR="00AA3322">
        <w:trPr>
          <w:trHeight w:val="65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634" w:firstLine="982"/>
            </w:pPr>
            <w:r>
              <w:t xml:space="preserve">Вид помещения Функциональное использование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322" w:rsidRDefault="002C620B">
            <w:pPr>
              <w:spacing w:after="0" w:line="259" w:lineRule="auto"/>
              <w:ind w:left="565" w:firstLine="0"/>
              <w:jc w:val="center"/>
            </w:pPr>
            <w:r>
              <w:t xml:space="preserve">Оснащение </w:t>
            </w:r>
          </w:p>
        </w:tc>
      </w:tr>
      <w:tr w:rsidR="00AA3322">
        <w:trPr>
          <w:trHeight w:val="419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18" w:line="259" w:lineRule="auto"/>
              <w:ind w:left="0" w:firstLine="0"/>
              <w:jc w:val="left"/>
            </w:pPr>
            <w:r>
              <w:rPr>
                <w:b/>
              </w:rPr>
              <w:t xml:space="preserve">Групповые комнаты </w:t>
            </w:r>
          </w:p>
          <w:p w:rsidR="00AA3322" w:rsidRDefault="002C620B">
            <w:pPr>
              <w:spacing w:after="24" w:line="259" w:lineRule="auto"/>
              <w:ind w:left="0" w:firstLine="0"/>
              <w:jc w:val="left"/>
            </w:pPr>
            <w:r>
              <w:t xml:space="preserve">Сюжетно-ролевые игры </w:t>
            </w:r>
          </w:p>
          <w:p w:rsidR="00AA3322" w:rsidRDefault="002C620B">
            <w:pPr>
              <w:spacing w:after="24" w:line="259" w:lineRule="auto"/>
              <w:ind w:left="0" w:firstLine="0"/>
              <w:jc w:val="left"/>
            </w:pPr>
            <w:r>
              <w:t xml:space="preserve">Самообслуживание </w:t>
            </w:r>
          </w:p>
          <w:p w:rsidR="00AA3322" w:rsidRDefault="002C620B">
            <w:pPr>
              <w:spacing w:after="0" w:line="258" w:lineRule="auto"/>
              <w:ind w:left="0" w:firstLine="0"/>
              <w:jc w:val="left"/>
            </w:pPr>
            <w:r>
              <w:t xml:space="preserve">Трудовая деятельность Самостоятельная творческая деятельность </w:t>
            </w:r>
          </w:p>
          <w:p w:rsidR="00AA3322" w:rsidRDefault="002C620B">
            <w:pPr>
              <w:spacing w:after="0" w:line="259" w:lineRule="auto"/>
              <w:ind w:left="0" w:right="406" w:firstLine="0"/>
              <w:jc w:val="left"/>
            </w:pPr>
            <w:r>
              <w:t xml:space="preserve">Ознакомление с природой, труд на природе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77" w:lineRule="auto"/>
              <w:ind w:left="0" w:right="108" w:firstLine="0"/>
              <w:jc w:val="left"/>
            </w:pPr>
            <w:r>
              <w:t xml:space="preserve">Детская мебель для практической деятельности Книжный уголок </w:t>
            </w:r>
          </w:p>
          <w:p w:rsidR="00AA3322" w:rsidRDefault="002C620B">
            <w:pPr>
              <w:spacing w:after="0" w:line="277" w:lineRule="auto"/>
              <w:ind w:left="0" w:firstLine="0"/>
              <w:jc w:val="left"/>
            </w:pPr>
            <w:r>
              <w:t xml:space="preserve">Уголок для изобразительной детской деятельности </w:t>
            </w:r>
          </w:p>
          <w:p w:rsidR="00AA3322" w:rsidRDefault="002C620B">
            <w:pPr>
              <w:spacing w:after="0" w:line="278" w:lineRule="auto"/>
              <w:ind w:left="0" w:firstLine="0"/>
              <w:jc w:val="left"/>
            </w:pPr>
            <w:r>
              <w:t xml:space="preserve">Игровая мебель. Атрибуты для сюжетно-ролевых игр «Семья»,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«Магазин», «Парикмахерская», </w:t>
            </w:r>
          </w:p>
          <w:p w:rsidR="00AA3322" w:rsidRDefault="002C620B">
            <w:pPr>
              <w:spacing w:after="24" w:line="259" w:lineRule="auto"/>
              <w:ind w:left="0" w:firstLine="0"/>
              <w:jc w:val="left"/>
            </w:pPr>
            <w:r>
              <w:t xml:space="preserve">«Больница», «Ателье», </w:t>
            </w:r>
          </w:p>
          <w:p w:rsidR="00AA3322" w:rsidRDefault="002C620B">
            <w:pPr>
              <w:spacing w:after="24" w:line="259" w:lineRule="auto"/>
              <w:ind w:left="0" w:firstLine="0"/>
              <w:jc w:val="left"/>
            </w:pPr>
            <w:r>
              <w:t xml:space="preserve">«Библиотека», «Школа» </w:t>
            </w:r>
          </w:p>
          <w:p w:rsidR="00AA3322" w:rsidRDefault="002C620B">
            <w:pPr>
              <w:spacing w:after="27" w:line="259" w:lineRule="auto"/>
              <w:ind w:left="0" w:firstLine="0"/>
              <w:jc w:val="left"/>
            </w:pPr>
            <w:r>
              <w:t xml:space="preserve">Природный уголок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Конструкторы различных видов  Головоломки, мозаики, </w:t>
            </w:r>
            <w:proofErr w:type="spellStart"/>
            <w:r>
              <w:t>пазлы</w:t>
            </w:r>
            <w:proofErr w:type="spellEnd"/>
            <w:r>
              <w:t xml:space="preserve">, </w:t>
            </w:r>
          </w:p>
        </w:tc>
      </w:tr>
      <w:tr w:rsidR="00AA3322">
        <w:trPr>
          <w:trHeight w:val="129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AA332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29" w:line="256" w:lineRule="auto"/>
              <w:ind w:left="0" w:firstLine="0"/>
              <w:jc w:val="left"/>
            </w:pPr>
            <w:r>
              <w:t xml:space="preserve">настольно-печатные игры, лото Развивающие игры по математике, логике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Различные виды театров </w:t>
            </w:r>
          </w:p>
        </w:tc>
      </w:tr>
      <w:tr w:rsidR="00AA3322">
        <w:trPr>
          <w:trHeight w:val="613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Методический кабинет </w:t>
            </w:r>
          </w:p>
          <w:p w:rsidR="00AA3322" w:rsidRDefault="002C620B">
            <w:pPr>
              <w:spacing w:after="0" w:line="276" w:lineRule="auto"/>
              <w:ind w:left="0" w:firstLine="0"/>
              <w:jc w:val="left"/>
            </w:pPr>
            <w:r>
              <w:t xml:space="preserve">Осуществление методической помощи педагогам </w:t>
            </w:r>
          </w:p>
          <w:p w:rsidR="00AA3322" w:rsidRDefault="002C620B">
            <w:pPr>
              <w:spacing w:after="0" w:line="266" w:lineRule="auto"/>
              <w:ind w:left="0" w:right="75" w:firstLine="0"/>
              <w:jc w:val="left"/>
            </w:pPr>
            <w:r>
              <w:t xml:space="preserve">Организация консультаций, семинаров, педагогических советов Выставка дидактических и методических материалов для организации работы с детьми по различным направлениям развития Выставка изделий </w:t>
            </w:r>
            <w:proofErr w:type="spellStart"/>
            <w:r>
              <w:t>народноприкладного</w:t>
            </w:r>
            <w:proofErr w:type="spellEnd"/>
            <w:r>
              <w:t xml:space="preserve"> искусства. 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AA3322" w:rsidRDefault="002C620B">
            <w:pPr>
              <w:spacing w:after="21" w:line="259" w:lineRule="auto"/>
              <w:ind w:left="0" w:firstLine="0"/>
              <w:jc w:val="left"/>
            </w:pPr>
            <w:r>
              <w:t xml:space="preserve"> </w:t>
            </w:r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И т.д.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22" w:rsidRDefault="002C620B">
            <w:pPr>
              <w:spacing w:after="0" w:line="277" w:lineRule="auto"/>
              <w:ind w:left="0" w:firstLine="0"/>
              <w:jc w:val="left"/>
            </w:pPr>
            <w:r>
              <w:t xml:space="preserve">Библиотека педагогической и методической литературы </w:t>
            </w:r>
          </w:p>
          <w:p w:rsidR="00AA3322" w:rsidRDefault="002C620B">
            <w:pPr>
              <w:spacing w:after="27" w:line="257" w:lineRule="auto"/>
              <w:ind w:left="0" w:firstLine="0"/>
              <w:jc w:val="left"/>
            </w:pPr>
            <w:r>
              <w:t xml:space="preserve">Библиотека периодических изданий Пособия для организации образовательной деятельности </w:t>
            </w:r>
          </w:p>
          <w:p w:rsidR="00AA3322" w:rsidRDefault="002C620B">
            <w:pPr>
              <w:spacing w:after="0" w:line="258" w:lineRule="auto"/>
              <w:ind w:left="0" w:right="82" w:firstLine="0"/>
              <w:jc w:val="left"/>
            </w:pPr>
            <w:r>
              <w:t xml:space="preserve">Опыт работы педагогов Материалы консультаций, семинаров, семинаров-практикумов Демонстрационный, раздаточный материал для занятий с детьми Иллюстративный материал Изделия народных промыслов: </w:t>
            </w:r>
          </w:p>
          <w:p w:rsidR="00AA3322" w:rsidRDefault="002C620B">
            <w:pPr>
              <w:spacing w:after="0" w:line="257" w:lineRule="auto"/>
              <w:ind w:left="0" w:firstLine="0"/>
              <w:jc w:val="left"/>
            </w:pPr>
            <w:proofErr w:type="gramStart"/>
            <w:r>
              <w:t xml:space="preserve">гжель, хохлома, палех, дымковские, городецкие, </w:t>
            </w:r>
            <w:proofErr w:type="spellStart"/>
            <w:r>
              <w:t>богородские</w:t>
            </w:r>
            <w:proofErr w:type="spellEnd"/>
            <w:r>
              <w:t xml:space="preserve"> игрушки, </w:t>
            </w:r>
            <w:proofErr w:type="spellStart"/>
            <w:r>
              <w:t>жостовская</w:t>
            </w:r>
            <w:proofErr w:type="spellEnd"/>
            <w:r>
              <w:t xml:space="preserve"> роспись, матрешки  Скульптуры малых форм (глина, дерево) </w:t>
            </w:r>
            <w:proofErr w:type="gramEnd"/>
          </w:p>
          <w:p w:rsidR="00AA3322" w:rsidRDefault="002C620B">
            <w:pPr>
              <w:spacing w:after="0" w:line="259" w:lineRule="auto"/>
              <w:ind w:left="0" w:firstLine="0"/>
              <w:jc w:val="left"/>
            </w:pPr>
            <w:r>
              <w:t xml:space="preserve">Игрушки, муляжи, гербарии, коллекции семян растений </w:t>
            </w:r>
          </w:p>
        </w:tc>
      </w:tr>
    </w:tbl>
    <w:p w:rsidR="00AA3322" w:rsidRDefault="002C620B">
      <w:pPr>
        <w:spacing w:after="0" w:line="259" w:lineRule="auto"/>
        <w:ind w:left="1248" w:firstLine="0"/>
        <w:jc w:val="left"/>
      </w:pPr>
      <w:r>
        <w:t xml:space="preserve"> </w:t>
      </w:r>
    </w:p>
    <w:p w:rsidR="00AA3322" w:rsidRDefault="002C620B">
      <w:pPr>
        <w:spacing w:after="38"/>
        <w:ind w:left="837" w:right="183" w:firstLine="396"/>
      </w:pPr>
      <w:r>
        <w:t xml:space="preserve">В организационном разделе может найти отражение обеспечение условий реализации Программы, например </w:t>
      </w:r>
      <w:r>
        <w:rPr>
          <w:b/>
        </w:rPr>
        <w:t>кадровое обеспечение</w:t>
      </w:r>
      <w:r>
        <w:t xml:space="preserve">. Требования к кадровым условиям реализации Программы включают: </w:t>
      </w:r>
    </w:p>
    <w:p w:rsidR="00AA3322" w:rsidRDefault="002C620B">
      <w:pPr>
        <w:numPr>
          <w:ilvl w:val="0"/>
          <w:numId w:val="12"/>
        </w:numPr>
        <w:ind w:right="183"/>
      </w:pPr>
      <w:r>
        <w:t xml:space="preserve">укомплектованность ДОУ руководящими, педагогическими и иными работниками; </w:t>
      </w:r>
    </w:p>
    <w:p w:rsidR="00AA3322" w:rsidRDefault="002C620B">
      <w:pPr>
        <w:numPr>
          <w:ilvl w:val="0"/>
          <w:numId w:val="12"/>
        </w:numPr>
        <w:spacing w:after="35"/>
        <w:ind w:right="183"/>
      </w:pPr>
      <w:r>
        <w:t xml:space="preserve">уровень квалификации руководящих, педагогических и иных работников ДОУ; </w:t>
      </w:r>
    </w:p>
    <w:p w:rsidR="00AA3322" w:rsidRDefault="002C620B">
      <w:pPr>
        <w:numPr>
          <w:ilvl w:val="0"/>
          <w:numId w:val="12"/>
        </w:numPr>
        <w:ind w:right="183"/>
      </w:pPr>
      <w:r>
        <w:t xml:space="preserve">непрерывность профессионального развития и повышения уровня профессиональной компетентности педагогических работников ДОУ. </w:t>
      </w:r>
    </w:p>
    <w:p w:rsidR="00AA3322" w:rsidRDefault="002C620B">
      <w:pPr>
        <w:ind w:left="837" w:right="183" w:firstLine="396"/>
      </w:pPr>
      <w:r>
        <w:t xml:space="preserve">В ДОУ должно быть организовано единое образовательное пространство, </w:t>
      </w:r>
      <w:r>
        <w:rPr>
          <w:b/>
        </w:rPr>
        <w:t>модель</w:t>
      </w:r>
      <w:r>
        <w:t xml:space="preserve"> которого должна присутствовать в основной образовательной программе ДОУ.  </w:t>
      </w:r>
    </w:p>
    <w:p w:rsidR="00AA3322" w:rsidRDefault="002C620B">
      <w:pPr>
        <w:spacing w:after="32" w:line="259" w:lineRule="auto"/>
        <w:ind w:left="1248" w:firstLine="0"/>
        <w:jc w:val="left"/>
      </w:pPr>
      <w:r>
        <w:t xml:space="preserve"> </w:t>
      </w:r>
    </w:p>
    <w:p w:rsidR="00AA3322" w:rsidRDefault="002C620B">
      <w:pPr>
        <w:pStyle w:val="1"/>
        <w:ind w:left="847"/>
      </w:pPr>
      <w:r>
        <w:t xml:space="preserve">V. Порядок разработки и утверждения образовательной программы дошкольного образовательного учреждения </w:t>
      </w:r>
    </w:p>
    <w:p w:rsidR="00AA3322" w:rsidRDefault="002C620B">
      <w:pPr>
        <w:spacing w:after="16" w:line="259" w:lineRule="auto"/>
        <w:ind w:left="730" w:firstLine="0"/>
        <w:jc w:val="center"/>
      </w:pPr>
      <w:r>
        <w:rPr>
          <w:b/>
        </w:rPr>
        <w:t xml:space="preserve"> </w:t>
      </w:r>
    </w:p>
    <w:p w:rsidR="00AA3322" w:rsidRDefault="002C620B">
      <w:pPr>
        <w:ind w:left="837" w:right="183" w:firstLine="396"/>
      </w:pPr>
      <w:r>
        <w:t xml:space="preserve">В соответствии с ФГОС ДО (п. 2.5.) Программа  разрабатывается и утверждается ДОУ самостоятельно, </w:t>
      </w:r>
      <w:r>
        <w:rPr>
          <w:i/>
        </w:rPr>
        <w:t>в соответствии</w:t>
      </w:r>
      <w:r>
        <w:t xml:space="preserve"> с ФГОС </w:t>
      </w:r>
      <w:proofErr w:type="gramStart"/>
      <w:r>
        <w:t>ДО</w:t>
      </w:r>
      <w:proofErr w:type="gramEnd"/>
      <w:r>
        <w:t xml:space="preserve"> и </w:t>
      </w:r>
      <w:proofErr w:type="gramStart"/>
      <w:r>
        <w:rPr>
          <w:i/>
        </w:rPr>
        <w:t>с</w:t>
      </w:r>
      <w:proofErr w:type="gramEnd"/>
      <w:r>
        <w:rPr>
          <w:i/>
        </w:rPr>
        <w:t xml:space="preserve"> учетом</w:t>
      </w:r>
      <w:r>
        <w:t xml:space="preserve"> соответствующей примерной образовательной программой дошкольного образования.  </w:t>
      </w:r>
    </w:p>
    <w:p w:rsidR="00AA3322" w:rsidRDefault="002C620B">
      <w:pPr>
        <w:spacing w:after="37"/>
        <w:ind w:left="847" w:right="183"/>
      </w:pPr>
      <w:r>
        <w:t xml:space="preserve">      Администрация ДОУ при разработке Программы: </w:t>
      </w:r>
    </w:p>
    <w:p w:rsidR="00AA3322" w:rsidRDefault="002C620B">
      <w:pPr>
        <w:numPr>
          <w:ilvl w:val="0"/>
          <w:numId w:val="13"/>
        </w:numPr>
        <w:ind w:right="183" w:hanging="708"/>
      </w:pPr>
      <w:r>
        <w:lastRenderedPageBreak/>
        <w:t xml:space="preserve">организует изучение запроса различных категорий потребителей качества предоставляемых образовательных услуг, обеспечивает проведение контрольно - оценочных процедур, социологических и статистических исследований  социокультурных особенностей микрорайона;   </w:t>
      </w:r>
    </w:p>
    <w:p w:rsidR="00AA3322" w:rsidRDefault="002C620B">
      <w:pPr>
        <w:numPr>
          <w:ilvl w:val="0"/>
          <w:numId w:val="13"/>
        </w:numPr>
        <w:ind w:right="183" w:hanging="708"/>
      </w:pPr>
      <w:r>
        <w:t xml:space="preserve">формирует творческую группу  по  разработке  проекта Программы ДОУ;   </w:t>
      </w:r>
    </w:p>
    <w:p w:rsidR="00AA3322" w:rsidRDefault="002C620B">
      <w:pPr>
        <w:numPr>
          <w:ilvl w:val="0"/>
          <w:numId w:val="13"/>
        </w:numPr>
        <w:ind w:right="183" w:hanging="708"/>
      </w:pPr>
      <w:r>
        <w:t xml:space="preserve">самостоятельно устанавливает сроки подготовки проекта Программы;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обеспечивает взаимосвязь с общественностью при подготовке проекта Программы. </w:t>
      </w:r>
    </w:p>
    <w:p w:rsidR="00AA3322" w:rsidRDefault="002C620B">
      <w:pPr>
        <w:ind w:left="837" w:right="183" w:firstLine="708"/>
      </w:pPr>
      <w:r>
        <w:t xml:space="preserve">Проект образовательной программы перед утверждением рассматривается на педагогическом совете, по итогам рассмотрения оформляется протокол. Заведующий ДОУ издает приказ об утверждении  Программы. </w:t>
      </w:r>
    </w:p>
    <w:p w:rsidR="00AA3322" w:rsidRDefault="002C620B">
      <w:pPr>
        <w:ind w:left="847" w:right="183"/>
      </w:pPr>
      <w:r>
        <w:t xml:space="preserve">      ДОУ самостоятельно устанавливает сроки, на которые  разрабатывается Программа. </w:t>
      </w:r>
    </w:p>
    <w:p w:rsidR="00AA3322" w:rsidRDefault="002C620B">
      <w:pPr>
        <w:ind w:left="847" w:right="183"/>
      </w:pPr>
      <w:r>
        <w:t xml:space="preserve">      ДОУ ежегодно  вносит  изменения и дополнения (оформленных в виде приложений)  в Программу, направленные на совершенствование результатов, предварительно рассмотрев их на педагогическом совете, Совете ДОУ. </w:t>
      </w:r>
    </w:p>
    <w:p w:rsidR="00AA3322" w:rsidRDefault="002C620B">
      <w:pPr>
        <w:spacing w:after="31" w:line="259" w:lineRule="auto"/>
        <w:ind w:left="1560" w:firstLine="0"/>
        <w:jc w:val="left"/>
      </w:pPr>
      <w:r>
        <w:t xml:space="preserve"> </w:t>
      </w:r>
    </w:p>
    <w:p w:rsidR="00AA3322" w:rsidRDefault="002C620B">
      <w:pPr>
        <w:pStyle w:val="1"/>
        <w:ind w:left="847"/>
      </w:pPr>
      <w:r>
        <w:t xml:space="preserve">VI. </w:t>
      </w:r>
      <w:proofErr w:type="gramStart"/>
      <w:r>
        <w:t>Контроль за</w:t>
      </w:r>
      <w:proofErr w:type="gramEnd"/>
      <w:r>
        <w:t xml:space="preserve"> реализацией  Программы </w:t>
      </w:r>
    </w:p>
    <w:p w:rsidR="00AA3322" w:rsidRDefault="002C620B">
      <w:pPr>
        <w:ind w:left="847" w:right="183"/>
      </w:pPr>
      <w:r>
        <w:t xml:space="preserve">     Контроль реализации Программы осуществляется в соответствии с планом </w:t>
      </w:r>
      <w:proofErr w:type="spellStart"/>
      <w:r>
        <w:t>внутрисадовского</w:t>
      </w:r>
      <w:proofErr w:type="spellEnd"/>
      <w:r>
        <w:t xml:space="preserve"> контроля. Результаты и эффективность Программы обсуждаются на Педагогических советах и Совете ДОУ. </w:t>
      </w:r>
    </w:p>
    <w:p w:rsidR="00AA3322" w:rsidRDefault="002C620B">
      <w:pPr>
        <w:spacing w:after="0" w:line="259" w:lineRule="auto"/>
        <w:ind w:left="852" w:firstLine="0"/>
        <w:jc w:val="left"/>
      </w:pPr>
      <w:r>
        <w:t xml:space="preserve"> </w:t>
      </w:r>
    </w:p>
    <w:p w:rsidR="00AA3322" w:rsidRDefault="002C620B">
      <w:pPr>
        <w:spacing w:after="0" w:line="259" w:lineRule="auto"/>
        <w:ind w:left="852" w:firstLine="0"/>
        <w:jc w:val="left"/>
      </w:pPr>
      <w:r>
        <w:t xml:space="preserve"> </w:t>
      </w:r>
    </w:p>
    <w:p w:rsidR="00AA3322" w:rsidRDefault="002C620B">
      <w:pPr>
        <w:spacing w:after="0" w:line="259" w:lineRule="auto"/>
        <w:ind w:left="852" w:firstLine="0"/>
        <w:jc w:val="left"/>
      </w:pPr>
      <w:r>
        <w:t xml:space="preserve"> </w:t>
      </w:r>
    </w:p>
    <w:sectPr w:rsidR="00AA3322">
      <w:pgSz w:w="11906" w:h="16838"/>
      <w:pgMar w:top="574" w:right="660" w:bottom="1142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0D24"/>
    <w:multiLevelType w:val="multilevel"/>
    <w:tmpl w:val="C054FFBA"/>
    <w:lvl w:ilvl="0">
      <w:start w:val="2"/>
      <w:numFmt w:val="decimal"/>
      <w:lvlText w:val="%1."/>
      <w:lvlJc w:val="left"/>
      <w:pPr>
        <w:ind w:left="8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8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2531FD"/>
    <w:multiLevelType w:val="hybridMultilevel"/>
    <w:tmpl w:val="0E9826D2"/>
    <w:lvl w:ilvl="0" w:tplc="A748E9AC">
      <w:start w:val="1"/>
      <w:numFmt w:val="bullet"/>
      <w:lvlText w:val="-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A6CD54">
      <w:start w:val="1"/>
      <w:numFmt w:val="bullet"/>
      <w:lvlText w:val="o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082576">
      <w:start w:val="1"/>
      <w:numFmt w:val="bullet"/>
      <w:lvlText w:val="▪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2893B8">
      <w:start w:val="1"/>
      <w:numFmt w:val="bullet"/>
      <w:lvlText w:val="•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6CEC5E">
      <w:start w:val="1"/>
      <w:numFmt w:val="bullet"/>
      <w:lvlText w:val="o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26C4A2">
      <w:start w:val="1"/>
      <w:numFmt w:val="bullet"/>
      <w:lvlText w:val="▪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A00CBC">
      <w:start w:val="1"/>
      <w:numFmt w:val="bullet"/>
      <w:lvlText w:val="•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D01860">
      <w:start w:val="1"/>
      <w:numFmt w:val="bullet"/>
      <w:lvlText w:val="o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EA16E6">
      <w:start w:val="1"/>
      <w:numFmt w:val="bullet"/>
      <w:lvlText w:val="▪"/>
      <w:lvlJc w:val="left"/>
      <w:pPr>
        <w:ind w:left="6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4D5872"/>
    <w:multiLevelType w:val="hybridMultilevel"/>
    <w:tmpl w:val="978C4B72"/>
    <w:lvl w:ilvl="0" w:tplc="B3CACEEC">
      <w:start w:val="1"/>
      <w:numFmt w:val="bullet"/>
      <w:lvlText w:val=""/>
      <w:lvlJc w:val="left"/>
      <w:pPr>
        <w:ind w:left="1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E43B96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E093C6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5402D0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32EB5E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FA89D6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9615C0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5AE036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4C3C2A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1ED64C5"/>
    <w:multiLevelType w:val="hybridMultilevel"/>
    <w:tmpl w:val="2D00A36C"/>
    <w:lvl w:ilvl="0" w:tplc="F26EFAFA">
      <w:start w:val="1"/>
      <w:numFmt w:val="bullet"/>
      <w:lvlText w:val=""/>
      <w:lvlJc w:val="left"/>
      <w:pPr>
        <w:ind w:left="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58EBE8">
      <w:start w:val="1"/>
      <w:numFmt w:val="bullet"/>
      <w:lvlText w:val="o"/>
      <w:lvlJc w:val="left"/>
      <w:pPr>
        <w:ind w:left="1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32C3D6">
      <w:start w:val="1"/>
      <w:numFmt w:val="bullet"/>
      <w:lvlText w:val="▪"/>
      <w:lvlJc w:val="left"/>
      <w:pPr>
        <w:ind w:left="23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8088AA">
      <w:start w:val="1"/>
      <w:numFmt w:val="bullet"/>
      <w:lvlText w:val="•"/>
      <w:lvlJc w:val="left"/>
      <w:pPr>
        <w:ind w:left="3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18BEEA">
      <w:start w:val="1"/>
      <w:numFmt w:val="bullet"/>
      <w:lvlText w:val="o"/>
      <w:lvlJc w:val="left"/>
      <w:pPr>
        <w:ind w:left="37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906FE2">
      <w:start w:val="1"/>
      <w:numFmt w:val="bullet"/>
      <w:lvlText w:val="▪"/>
      <w:lvlJc w:val="left"/>
      <w:pPr>
        <w:ind w:left="4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EA174A">
      <w:start w:val="1"/>
      <w:numFmt w:val="bullet"/>
      <w:lvlText w:val="•"/>
      <w:lvlJc w:val="left"/>
      <w:pPr>
        <w:ind w:left="51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8EC062">
      <w:start w:val="1"/>
      <w:numFmt w:val="bullet"/>
      <w:lvlText w:val="o"/>
      <w:lvlJc w:val="left"/>
      <w:pPr>
        <w:ind w:left="59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801834">
      <w:start w:val="1"/>
      <w:numFmt w:val="bullet"/>
      <w:lvlText w:val="▪"/>
      <w:lvlJc w:val="left"/>
      <w:pPr>
        <w:ind w:left="6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C60C4E"/>
    <w:multiLevelType w:val="hybridMultilevel"/>
    <w:tmpl w:val="86F87FA0"/>
    <w:lvl w:ilvl="0" w:tplc="A7C005A0">
      <w:start w:val="1"/>
      <w:numFmt w:val="bullet"/>
      <w:lvlText w:val="•"/>
      <w:lvlJc w:val="left"/>
      <w:pPr>
        <w:ind w:left="1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8EB9C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D4878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C6E6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5C0E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2CAC4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78CEF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948A8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A20B9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2E14EE"/>
    <w:multiLevelType w:val="hybridMultilevel"/>
    <w:tmpl w:val="21004894"/>
    <w:lvl w:ilvl="0" w:tplc="CB146BA2">
      <w:start w:val="1"/>
      <w:numFmt w:val="bullet"/>
      <w:lvlText w:val=""/>
      <w:lvlJc w:val="left"/>
      <w:pPr>
        <w:ind w:left="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4EBA1E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DE0308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B00C3C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D672DC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88A618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20E3FE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64FD5E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3AD72A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081225C"/>
    <w:multiLevelType w:val="multilevel"/>
    <w:tmpl w:val="BB5C661C"/>
    <w:lvl w:ilvl="0">
      <w:start w:val="3"/>
      <w:numFmt w:val="decimal"/>
      <w:lvlText w:val="%1)"/>
      <w:lvlJc w:val="left"/>
      <w:pPr>
        <w:ind w:left="1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6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E3327DD"/>
    <w:multiLevelType w:val="hybridMultilevel"/>
    <w:tmpl w:val="E61C7016"/>
    <w:lvl w:ilvl="0" w:tplc="712C0926">
      <w:start w:val="1"/>
      <w:numFmt w:val="bullet"/>
      <w:lvlText w:val="-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36B94C">
      <w:start w:val="1"/>
      <w:numFmt w:val="decimal"/>
      <w:lvlText w:val="%2.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8C2F90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F4A8C2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925EA2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94126E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EE5434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829F54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C0285E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3054A80"/>
    <w:multiLevelType w:val="hybridMultilevel"/>
    <w:tmpl w:val="A662A328"/>
    <w:lvl w:ilvl="0" w:tplc="BE7E79E8">
      <w:start w:val="2"/>
      <w:numFmt w:val="decimal"/>
      <w:lvlText w:val="%1.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C82C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5ADE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0499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B022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1006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D881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4EAD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A45C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FBA3AEC"/>
    <w:multiLevelType w:val="hybridMultilevel"/>
    <w:tmpl w:val="68CCE260"/>
    <w:lvl w:ilvl="0" w:tplc="11D44000">
      <w:start w:val="1"/>
      <w:numFmt w:val="bullet"/>
      <w:lvlText w:val=""/>
      <w:lvlJc w:val="left"/>
      <w:pPr>
        <w:ind w:left="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1861F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2AE0D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D04FE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5CA62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DA756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CAECA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94B2B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9C092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4380196"/>
    <w:multiLevelType w:val="multilevel"/>
    <w:tmpl w:val="EE0CECCC"/>
    <w:lvl w:ilvl="0">
      <w:start w:val="2"/>
      <w:numFmt w:val="decimal"/>
      <w:lvlText w:val="%1)"/>
      <w:lvlJc w:val="left"/>
      <w:pPr>
        <w:ind w:left="1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7681DF4"/>
    <w:multiLevelType w:val="multilevel"/>
    <w:tmpl w:val="B26A3D4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3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E8C0CE9"/>
    <w:multiLevelType w:val="hybridMultilevel"/>
    <w:tmpl w:val="E2707160"/>
    <w:lvl w:ilvl="0" w:tplc="CD747428">
      <w:start w:val="1"/>
      <w:numFmt w:val="bullet"/>
      <w:lvlText w:val=""/>
      <w:lvlJc w:val="left"/>
      <w:pPr>
        <w:ind w:left="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960CE2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B8DC82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F8871E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648460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947E88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78D424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203E82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DC6096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F1234CF"/>
    <w:multiLevelType w:val="hybridMultilevel"/>
    <w:tmpl w:val="37700EE4"/>
    <w:lvl w:ilvl="0" w:tplc="926A58C8">
      <w:start w:val="1"/>
      <w:numFmt w:val="bullet"/>
      <w:lvlText w:val=""/>
      <w:lvlJc w:val="left"/>
      <w:pPr>
        <w:ind w:left="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94067A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C4D610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705632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B48D7E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667378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069B2C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B827CC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2CD5CA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13"/>
  </w:num>
  <w:num w:numId="8">
    <w:abstractNumId w:val="2"/>
  </w:num>
  <w:num w:numId="9">
    <w:abstractNumId w:val="8"/>
  </w:num>
  <w:num w:numId="10">
    <w:abstractNumId w:val="7"/>
  </w:num>
  <w:num w:numId="11">
    <w:abstractNumId w:val="12"/>
  </w:num>
  <w:num w:numId="12">
    <w:abstractNumId w:val="9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22"/>
    <w:rsid w:val="002C620B"/>
    <w:rsid w:val="00447492"/>
    <w:rsid w:val="008547FC"/>
    <w:rsid w:val="00AA1652"/>
    <w:rsid w:val="00AA3322"/>
    <w:rsid w:val="00B6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9" w:lineRule="auto"/>
      <w:ind w:left="10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70" w:lineRule="auto"/>
      <w:ind w:left="86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70" w:lineRule="auto"/>
      <w:ind w:left="862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70" w:lineRule="auto"/>
      <w:ind w:left="862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mailrucssattributepostfix">
    <w:name w:val="msonormal_mailru_css_attribute_postfix"/>
    <w:basedOn w:val="a"/>
    <w:rsid w:val="002C620B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4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492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9" w:lineRule="auto"/>
      <w:ind w:left="10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70" w:lineRule="auto"/>
      <w:ind w:left="86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70" w:lineRule="auto"/>
      <w:ind w:left="862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70" w:lineRule="auto"/>
      <w:ind w:left="862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mailrucssattributepostfix">
    <w:name w:val="msonormal_mailru_css_attribute_postfix"/>
    <w:basedOn w:val="a"/>
    <w:rsid w:val="002C620B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4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492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db-mon/mo/Data/d_09/m655.html" TargetMode="External"/><Relationship Id="rId13" Type="http://schemas.openxmlformats.org/officeDocument/2006/relationships/hyperlink" Target="http://www.edu.ru/db-mon/mo/Data/d_09/m655.html" TargetMode="External"/><Relationship Id="rId18" Type="http://schemas.openxmlformats.org/officeDocument/2006/relationships/hyperlink" Target="http://www.edu.ru/db-mon/mo/Data/d_09/m655.htm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edu.ru/db-mon/mo/Data/d_09/m655.html" TargetMode="External"/><Relationship Id="rId12" Type="http://schemas.openxmlformats.org/officeDocument/2006/relationships/hyperlink" Target="http://www.edu.ru/db-mon/mo/Data/d_09/m655.html" TargetMode="External"/><Relationship Id="rId17" Type="http://schemas.openxmlformats.org/officeDocument/2006/relationships/hyperlink" Target="http://www.edu.ru/db-mon/mo/Data/d_09/m655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abirint.ru/authors/28475/" TargetMode="External"/><Relationship Id="rId20" Type="http://schemas.openxmlformats.org/officeDocument/2006/relationships/hyperlink" Target="http://www.edu.ru/db-mon/mo/Data/d_09/m65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edu.ru/db-mon/mo/Data/d_09/m65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u.ru/db-mon/mo/Data/d_09/m655.html" TargetMode="External"/><Relationship Id="rId10" Type="http://schemas.openxmlformats.org/officeDocument/2006/relationships/hyperlink" Target="http://www.edu.ru/db-mon/mo/Data/d_09/m655.html" TargetMode="External"/><Relationship Id="rId19" Type="http://schemas.openxmlformats.org/officeDocument/2006/relationships/hyperlink" Target="http://www.edu.ru/db-mon/mo/Data/d_09/m655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db-mon/mo/Data/d_09/m655.html" TargetMode="External"/><Relationship Id="rId14" Type="http://schemas.openxmlformats.org/officeDocument/2006/relationships/hyperlink" Target="http://www.edu.ru/db-mon/mo/Data/d_09/m655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4134</Words>
  <Characters>23569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komp15</dc:creator>
  <cp:keywords/>
  <cp:lastModifiedBy>admin</cp:lastModifiedBy>
  <cp:revision>7</cp:revision>
  <cp:lastPrinted>2019-07-17T03:21:00Z</cp:lastPrinted>
  <dcterms:created xsi:type="dcterms:W3CDTF">2019-07-03T12:28:00Z</dcterms:created>
  <dcterms:modified xsi:type="dcterms:W3CDTF">2019-07-21T15:12:00Z</dcterms:modified>
</cp:coreProperties>
</file>